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E07" w:rsidRPr="00791CCA" w:rsidRDefault="007F16B3" w:rsidP="00791CCA">
      <w:pPr>
        <w:spacing w:after="0"/>
        <w:jc w:val="center"/>
        <w:rPr>
          <w:rFonts w:ascii="PT Astra Serif" w:hAnsi="PT Astra Serif" w:cs="Times New Roman"/>
          <w:b/>
          <w:sz w:val="26"/>
          <w:szCs w:val="26"/>
        </w:rPr>
      </w:pPr>
      <w:r w:rsidRPr="00791CCA">
        <w:rPr>
          <w:rFonts w:ascii="PT Astra Serif" w:hAnsi="PT Astra Serif" w:cs="Times New Roman"/>
          <w:b/>
          <w:sz w:val="26"/>
          <w:szCs w:val="26"/>
        </w:rPr>
        <w:t>ОТЧЕТ</w:t>
      </w:r>
    </w:p>
    <w:p w:rsidR="007F328F" w:rsidRPr="00791CCA" w:rsidRDefault="007F16B3" w:rsidP="00791CCA">
      <w:pPr>
        <w:spacing w:after="0"/>
        <w:jc w:val="center"/>
        <w:rPr>
          <w:rFonts w:ascii="PT Astra Serif" w:hAnsi="PT Astra Serif" w:cs="Times New Roman"/>
          <w:b/>
          <w:sz w:val="26"/>
          <w:szCs w:val="26"/>
        </w:rPr>
      </w:pPr>
      <w:r w:rsidRPr="00791CCA">
        <w:rPr>
          <w:rFonts w:ascii="PT Astra Serif" w:hAnsi="PT Astra Serif" w:cs="Times New Roman"/>
          <w:b/>
          <w:sz w:val="26"/>
          <w:szCs w:val="26"/>
        </w:rPr>
        <w:t xml:space="preserve">о </w:t>
      </w:r>
      <w:r w:rsidR="00EC54AF" w:rsidRPr="00791CCA">
        <w:rPr>
          <w:rFonts w:ascii="PT Astra Serif" w:hAnsi="PT Astra Serif" w:cs="Times New Roman"/>
          <w:b/>
          <w:sz w:val="26"/>
          <w:szCs w:val="26"/>
        </w:rPr>
        <w:t xml:space="preserve">результатах </w:t>
      </w:r>
      <w:r w:rsidRPr="00791CCA">
        <w:rPr>
          <w:rFonts w:ascii="PT Astra Serif" w:hAnsi="PT Astra Serif" w:cs="Times New Roman"/>
          <w:b/>
          <w:sz w:val="26"/>
          <w:szCs w:val="26"/>
        </w:rPr>
        <w:t xml:space="preserve">деятельности </w:t>
      </w:r>
      <w:r w:rsidR="00495820" w:rsidRPr="00791CCA">
        <w:rPr>
          <w:rFonts w:ascii="PT Astra Serif" w:hAnsi="PT Astra Serif" w:cs="Times New Roman"/>
          <w:b/>
          <w:sz w:val="26"/>
          <w:szCs w:val="26"/>
        </w:rPr>
        <w:t>Д</w:t>
      </w:r>
      <w:r w:rsidRPr="00791CCA">
        <w:rPr>
          <w:rFonts w:ascii="PT Astra Serif" w:hAnsi="PT Astra Serif" w:cs="Times New Roman"/>
          <w:b/>
          <w:sz w:val="26"/>
          <w:szCs w:val="26"/>
        </w:rPr>
        <w:t xml:space="preserve">епартамента финансов администрации </w:t>
      </w:r>
    </w:p>
    <w:p w:rsidR="00CC4675" w:rsidRPr="00791CCA" w:rsidRDefault="007F16B3" w:rsidP="00791CCA">
      <w:pPr>
        <w:spacing w:after="0"/>
        <w:jc w:val="center"/>
        <w:rPr>
          <w:rFonts w:ascii="PT Astra Serif" w:hAnsi="PT Astra Serif" w:cs="Times New Roman"/>
          <w:b/>
          <w:sz w:val="26"/>
          <w:szCs w:val="26"/>
        </w:rPr>
      </w:pPr>
      <w:r w:rsidRPr="00791CCA">
        <w:rPr>
          <w:rFonts w:ascii="PT Astra Serif" w:hAnsi="PT Astra Serif" w:cs="Times New Roman"/>
          <w:b/>
          <w:sz w:val="26"/>
          <w:szCs w:val="26"/>
        </w:rPr>
        <w:t>города Югорска</w:t>
      </w:r>
      <w:r w:rsidR="00EC54AF" w:rsidRPr="00791CCA">
        <w:rPr>
          <w:rFonts w:ascii="PT Astra Serif" w:hAnsi="PT Astra Serif" w:cs="Times New Roman"/>
          <w:b/>
          <w:sz w:val="26"/>
          <w:szCs w:val="26"/>
        </w:rPr>
        <w:t xml:space="preserve"> з</w:t>
      </w:r>
      <w:r w:rsidRPr="00791CCA">
        <w:rPr>
          <w:rFonts w:ascii="PT Astra Serif" w:hAnsi="PT Astra Serif" w:cs="Times New Roman"/>
          <w:b/>
          <w:sz w:val="26"/>
          <w:szCs w:val="26"/>
        </w:rPr>
        <w:t>а 20</w:t>
      </w:r>
      <w:r w:rsidR="00E561EB" w:rsidRPr="00791CCA">
        <w:rPr>
          <w:rFonts w:ascii="PT Astra Serif" w:hAnsi="PT Astra Serif" w:cs="Times New Roman"/>
          <w:b/>
          <w:sz w:val="26"/>
          <w:szCs w:val="26"/>
        </w:rPr>
        <w:t>2</w:t>
      </w:r>
      <w:r w:rsidR="00323021" w:rsidRPr="00791CCA">
        <w:rPr>
          <w:rFonts w:ascii="PT Astra Serif" w:hAnsi="PT Astra Serif" w:cs="Times New Roman"/>
          <w:b/>
          <w:sz w:val="26"/>
          <w:szCs w:val="26"/>
        </w:rPr>
        <w:t>4</w:t>
      </w:r>
      <w:r w:rsidRPr="00791CCA">
        <w:rPr>
          <w:rFonts w:ascii="PT Astra Serif" w:hAnsi="PT Astra Serif" w:cs="Times New Roman"/>
          <w:b/>
          <w:sz w:val="26"/>
          <w:szCs w:val="26"/>
        </w:rPr>
        <w:t xml:space="preserve"> год</w:t>
      </w:r>
    </w:p>
    <w:p w:rsidR="007F16B3" w:rsidRPr="00791CCA" w:rsidRDefault="007F16B3" w:rsidP="00791CCA">
      <w:pPr>
        <w:spacing w:after="0"/>
        <w:jc w:val="center"/>
        <w:rPr>
          <w:rFonts w:ascii="PT Astra Serif" w:hAnsi="PT Astra Serif" w:cs="Times New Roman"/>
          <w:b/>
          <w:sz w:val="26"/>
          <w:szCs w:val="26"/>
        </w:rPr>
      </w:pPr>
    </w:p>
    <w:p w:rsidR="007F16B3" w:rsidRPr="00791CCA" w:rsidRDefault="000105BB" w:rsidP="00791CCA">
      <w:pPr>
        <w:spacing w:after="0"/>
        <w:jc w:val="center"/>
        <w:rPr>
          <w:rFonts w:ascii="PT Astra Serif" w:hAnsi="PT Astra Serif" w:cs="Times New Roman"/>
          <w:b/>
          <w:sz w:val="26"/>
          <w:szCs w:val="26"/>
        </w:rPr>
      </w:pPr>
      <w:r w:rsidRPr="00791CCA">
        <w:rPr>
          <w:rFonts w:ascii="PT Astra Serif" w:hAnsi="PT Astra Serif" w:cs="Times New Roman"/>
          <w:b/>
          <w:sz w:val="26"/>
          <w:szCs w:val="26"/>
          <w:lang w:val="en-US"/>
        </w:rPr>
        <w:t>I</w:t>
      </w:r>
      <w:r w:rsidRPr="00791CCA">
        <w:rPr>
          <w:rFonts w:ascii="PT Astra Serif" w:hAnsi="PT Astra Serif" w:cs="Times New Roman"/>
          <w:b/>
          <w:sz w:val="26"/>
          <w:szCs w:val="26"/>
        </w:rPr>
        <w:t>. Общая</w:t>
      </w:r>
      <w:r w:rsidR="0085115D" w:rsidRPr="00791CCA">
        <w:rPr>
          <w:rFonts w:ascii="PT Astra Serif" w:hAnsi="PT Astra Serif" w:cs="Times New Roman"/>
          <w:b/>
          <w:sz w:val="26"/>
          <w:szCs w:val="26"/>
        </w:rPr>
        <w:t xml:space="preserve"> информация о Департамент</w:t>
      </w:r>
      <w:r w:rsidR="007F16B3" w:rsidRPr="00791CCA">
        <w:rPr>
          <w:rFonts w:ascii="PT Astra Serif" w:hAnsi="PT Astra Serif" w:cs="Times New Roman"/>
          <w:b/>
          <w:sz w:val="26"/>
          <w:szCs w:val="26"/>
        </w:rPr>
        <w:t>е</w:t>
      </w:r>
      <w:r w:rsidR="0085115D" w:rsidRPr="00791CCA">
        <w:rPr>
          <w:rFonts w:ascii="PT Astra Serif" w:hAnsi="PT Astra Serif" w:cs="Times New Roman"/>
          <w:b/>
          <w:sz w:val="26"/>
          <w:szCs w:val="26"/>
        </w:rPr>
        <w:t xml:space="preserve"> финансов </w:t>
      </w:r>
    </w:p>
    <w:p w:rsidR="0085115D" w:rsidRPr="00791CCA" w:rsidRDefault="0085115D" w:rsidP="00791CCA">
      <w:pPr>
        <w:spacing w:after="0"/>
        <w:jc w:val="center"/>
        <w:rPr>
          <w:rFonts w:ascii="PT Astra Serif" w:hAnsi="PT Astra Serif" w:cs="Times New Roman"/>
          <w:b/>
          <w:sz w:val="26"/>
          <w:szCs w:val="26"/>
        </w:rPr>
      </w:pPr>
      <w:r w:rsidRPr="00791CCA">
        <w:rPr>
          <w:rFonts w:ascii="PT Astra Serif" w:hAnsi="PT Astra Serif" w:cs="Times New Roman"/>
          <w:b/>
          <w:sz w:val="26"/>
          <w:szCs w:val="26"/>
        </w:rPr>
        <w:t>администрации города Югорска</w:t>
      </w:r>
    </w:p>
    <w:p w:rsidR="007F16B3" w:rsidRPr="00791CCA" w:rsidRDefault="007F16B3" w:rsidP="00791CCA">
      <w:pPr>
        <w:spacing w:after="0"/>
        <w:ind w:firstLine="709"/>
        <w:jc w:val="center"/>
        <w:rPr>
          <w:rFonts w:ascii="PT Astra Serif" w:hAnsi="PT Astra Serif" w:cs="Times New Roman"/>
          <w:b/>
          <w:sz w:val="26"/>
          <w:szCs w:val="26"/>
        </w:rPr>
      </w:pPr>
    </w:p>
    <w:p w:rsidR="003E22D5" w:rsidRPr="00791CCA" w:rsidRDefault="003E22D5" w:rsidP="00791CCA">
      <w:pPr>
        <w:tabs>
          <w:tab w:val="left" w:pos="1080"/>
        </w:tabs>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Департамент финансов администрации города Югорска (далее – Департамент финансов)</w:t>
      </w:r>
      <w:r w:rsidR="00A87BC2" w:rsidRPr="00791CCA">
        <w:rPr>
          <w:rFonts w:ascii="PT Astra Serif" w:hAnsi="PT Astra Serif" w:cs="Times New Roman"/>
          <w:sz w:val="26"/>
          <w:szCs w:val="26"/>
        </w:rPr>
        <w:t xml:space="preserve"> в соответствии с Положением о </w:t>
      </w:r>
      <w:r w:rsidR="007F16B3" w:rsidRPr="00791CCA">
        <w:rPr>
          <w:rFonts w:ascii="PT Astra Serif" w:hAnsi="PT Astra Serif" w:cs="Times New Roman"/>
          <w:sz w:val="26"/>
          <w:szCs w:val="26"/>
        </w:rPr>
        <w:t>Д</w:t>
      </w:r>
      <w:r w:rsidR="00A87BC2" w:rsidRPr="00791CCA">
        <w:rPr>
          <w:rFonts w:ascii="PT Astra Serif" w:hAnsi="PT Astra Serif" w:cs="Times New Roman"/>
          <w:sz w:val="26"/>
          <w:szCs w:val="26"/>
        </w:rPr>
        <w:t xml:space="preserve">епартаменте финансов, утвержденным решением Думы города Югорска от 29.11.2011 № 110 </w:t>
      </w:r>
      <w:r w:rsidR="0007089C" w:rsidRPr="00791CCA">
        <w:rPr>
          <w:rFonts w:ascii="PT Astra Serif" w:hAnsi="PT Astra Serif" w:cs="Times New Roman"/>
          <w:sz w:val="26"/>
          <w:szCs w:val="26"/>
        </w:rPr>
        <w:t>«</w:t>
      </w:r>
      <w:r w:rsidR="00A87BC2" w:rsidRPr="00791CCA">
        <w:rPr>
          <w:rFonts w:ascii="PT Astra Serif" w:hAnsi="PT Astra Serif" w:cs="Times New Roman"/>
          <w:sz w:val="26"/>
          <w:szCs w:val="26"/>
        </w:rPr>
        <w:t xml:space="preserve">О </w:t>
      </w:r>
      <w:proofErr w:type="gramStart"/>
      <w:r w:rsidR="00A87BC2" w:rsidRPr="00791CCA">
        <w:rPr>
          <w:rFonts w:ascii="PT Astra Serif" w:hAnsi="PT Astra Serif" w:cs="Times New Roman"/>
          <w:sz w:val="26"/>
          <w:szCs w:val="26"/>
        </w:rPr>
        <w:t>Положении</w:t>
      </w:r>
      <w:proofErr w:type="gramEnd"/>
      <w:r w:rsidR="00A87BC2" w:rsidRPr="00791CCA">
        <w:rPr>
          <w:rFonts w:ascii="PT Astra Serif" w:hAnsi="PT Astra Serif" w:cs="Times New Roman"/>
          <w:sz w:val="26"/>
          <w:szCs w:val="26"/>
        </w:rPr>
        <w:t xml:space="preserve"> о департаменте финансов администрации города Югорска</w:t>
      </w:r>
      <w:r w:rsidR="0007089C" w:rsidRPr="00791CCA">
        <w:rPr>
          <w:rFonts w:ascii="PT Astra Serif" w:hAnsi="PT Astra Serif" w:cs="Times New Roman"/>
          <w:sz w:val="26"/>
          <w:szCs w:val="26"/>
        </w:rPr>
        <w:t>»</w:t>
      </w:r>
      <w:r w:rsidR="00E03F64" w:rsidRPr="00791CCA">
        <w:rPr>
          <w:rFonts w:ascii="PT Astra Serif" w:hAnsi="PT Astra Serif" w:cs="Times New Roman"/>
          <w:sz w:val="26"/>
          <w:szCs w:val="26"/>
        </w:rPr>
        <w:t xml:space="preserve"> (с изменениями)</w:t>
      </w:r>
      <w:r w:rsidR="00DE6DB7" w:rsidRPr="00791CCA">
        <w:rPr>
          <w:rFonts w:ascii="PT Astra Serif" w:hAnsi="PT Astra Serif" w:cs="Times New Roman"/>
          <w:sz w:val="26"/>
          <w:szCs w:val="26"/>
        </w:rPr>
        <w:t>,</w:t>
      </w:r>
      <w:r w:rsidR="00A87BC2" w:rsidRPr="00791CCA">
        <w:rPr>
          <w:rFonts w:ascii="PT Astra Serif" w:hAnsi="PT Astra Serif" w:cs="Times New Roman"/>
          <w:sz w:val="26"/>
          <w:szCs w:val="26"/>
        </w:rPr>
        <w:t xml:space="preserve"> </w:t>
      </w:r>
      <w:r w:rsidRPr="00791CCA">
        <w:rPr>
          <w:rFonts w:ascii="PT Astra Serif" w:hAnsi="PT Astra Serif" w:cs="Times New Roman"/>
          <w:sz w:val="26"/>
          <w:szCs w:val="26"/>
        </w:rPr>
        <w:t>является органом администрации города Югорска, осуществляющим функции по реализации единой финансовой и бюджетной политики в городе, уполномоченным управлять финансами города Югорска.</w:t>
      </w:r>
    </w:p>
    <w:p w:rsidR="005215DE" w:rsidRPr="00791CCA" w:rsidRDefault="003E22D5" w:rsidP="00791CCA">
      <w:pPr>
        <w:tabs>
          <w:tab w:val="left" w:pos="1080"/>
        </w:tabs>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Основными направлениями деятельности Департамента финансов являются:</w:t>
      </w:r>
    </w:p>
    <w:p w:rsidR="005215DE" w:rsidRPr="00791CCA" w:rsidRDefault="00A87BC2" w:rsidP="00791CCA">
      <w:pPr>
        <w:tabs>
          <w:tab w:val="left" w:pos="1080"/>
        </w:tabs>
        <w:spacing w:after="0"/>
        <w:ind w:firstLine="709"/>
        <w:jc w:val="both"/>
        <w:rPr>
          <w:rFonts w:ascii="PT Astra Serif" w:hAnsi="PT Astra Serif" w:cs="Times New Roman"/>
          <w:sz w:val="26"/>
          <w:szCs w:val="26"/>
        </w:rPr>
      </w:pPr>
      <w:r w:rsidRPr="00791CCA">
        <w:rPr>
          <w:rFonts w:ascii="PT Astra Serif" w:hAnsi="PT Astra Serif" w:cs="Times New Roman"/>
          <w:b/>
          <w:sz w:val="26"/>
          <w:szCs w:val="26"/>
        </w:rPr>
        <w:t xml:space="preserve">- </w:t>
      </w:r>
      <w:r w:rsidR="00BD1493" w:rsidRPr="00791CCA">
        <w:rPr>
          <w:rFonts w:ascii="PT Astra Serif" w:hAnsi="PT Astra Serif" w:cs="Times New Roman"/>
          <w:sz w:val="26"/>
          <w:szCs w:val="26"/>
        </w:rPr>
        <w:t>нормативное правовое регулирование</w:t>
      </w:r>
      <w:r w:rsidR="00576305" w:rsidRPr="00791CCA">
        <w:rPr>
          <w:rFonts w:ascii="PT Astra Serif" w:hAnsi="PT Astra Serif" w:cs="Times New Roman"/>
          <w:sz w:val="26"/>
          <w:szCs w:val="26"/>
        </w:rPr>
        <w:t xml:space="preserve"> в сфере бюджетных правоотношений</w:t>
      </w:r>
      <w:r w:rsidR="00BD1493" w:rsidRPr="00791CCA">
        <w:rPr>
          <w:rFonts w:ascii="PT Astra Serif" w:hAnsi="PT Astra Serif" w:cs="Times New Roman"/>
          <w:sz w:val="26"/>
          <w:szCs w:val="26"/>
        </w:rPr>
        <w:t>;</w:t>
      </w:r>
    </w:p>
    <w:p w:rsidR="00BD1493" w:rsidRPr="00791CCA" w:rsidRDefault="00A87BC2" w:rsidP="00791CCA">
      <w:pPr>
        <w:tabs>
          <w:tab w:val="left" w:pos="1080"/>
        </w:tabs>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 xml:space="preserve">- </w:t>
      </w:r>
      <w:r w:rsidR="00BD1493" w:rsidRPr="00791CCA">
        <w:rPr>
          <w:rFonts w:ascii="PT Astra Serif" w:hAnsi="PT Astra Serif" w:cs="Times New Roman"/>
          <w:sz w:val="26"/>
          <w:szCs w:val="26"/>
        </w:rPr>
        <w:t>организация составления проекта бюджета города;</w:t>
      </w:r>
    </w:p>
    <w:p w:rsidR="00BD1493" w:rsidRPr="00791CCA" w:rsidRDefault="00A87BC2" w:rsidP="00791CCA">
      <w:pPr>
        <w:tabs>
          <w:tab w:val="left" w:pos="1080"/>
        </w:tabs>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 xml:space="preserve">- </w:t>
      </w:r>
      <w:r w:rsidR="00BD1493" w:rsidRPr="00791CCA">
        <w:rPr>
          <w:rFonts w:ascii="PT Astra Serif" w:hAnsi="PT Astra Serif" w:cs="Times New Roman"/>
          <w:sz w:val="26"/>
          <w:szCs w:val="26"/>
        </w:rPr>
        <w:t>организация исполнения бюджета города;</w:t>
      </w:r>
    </w:p>
    <w:p w:rsidR="00BD1493" w:rsidRPr="00791CCA" w:rsidRDefault="00A87BC2" w:rsidP="00791CCA">
      <w:pPr>
        <w:tabs>
          <w:tab w:val="left" w:pos="1080"/>
        </w:tabs>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 xml:space="preserve">- </w:t>
      </w:r>
      <w:r w:rsidR="00BD1493" w:rsidRPr="00791CCA">
        <w:rPr>
          <w:rFonts w:ascii="PT Astra Serif" w:hAnsi="PT Astra Serif" w:cs="Times New Roman"/>
          <w:sz w:val="26"/>
          <w:szCs w:val="26"/>
        </w:rPr>
        <w:t>управление мун</w:t>
      </w:r>
      <w:r w:rsidR="00DC18FD" w:rsidRPr="00791CCA">
        <w:rPr>
          <w:rFonts w:ascii="PT Astra Serif" w:hAnsi="PT Astra Serif" w:cs="Times New Roman"/>
          <w:sz w:val="26"/>
          <w:szCs w:val="26"/>
        </w:rPr>
        <w:t>иципальным долгом города</w:t>
      </w:r>
      <w:r w:rsidR="00572DB5" w:rsidRPr="00791CCA">
        <w:rPr>
          <w:rFonts w:ascii="PT Astra Serif" w:hAnsi="PT Astra Serif" w:cs="Times New Roman"/>
          <w:sz w:val="26"/>
          <w:szCs w:val="26"/>
        </w:rPr>
        <w:t>.</w:t>
      </w:r>
    </w:p>
    <w:p w:rsidR="00A87BC2" w:rsidRPr="00791CCA" w:rsidRDefault="00A87BC2" w:rsidP="00791CCA">
      <w:pPr>
        <w:pStyle w:val="a3"/>
        <w:tabs>
          <w:tab w:val="left" w:pos="1080"/>
        </w:tabs>
        <w:spacing w:after="0"/>
        <w:ind w:left="0" w:firstLine="709"/>
        <w:jc w:val="center"/>
        <w:rPr>
          <w:rFonts w:ascii="PT Astra Serif" w:hAnsi="PT Astra Serif" w:cs="Times New Roman"/>
          <w:b/>
          <w:sz w:val="26"/>
          <w:szCs w:val="26"/>
        </w:rPr>
      </w:pPr>
    </w:p>
    <w:p w:rsidR="007F328F" w:rsidRPr="00791CCA" w:rsidRDefault="003E22D5" w:rsidP="00791CCA">
      <w:pPr>
        <w:pStyle w:val="a3"/>
        <w:tabs>
          <w:tab w:val="left" w:pos="0"/>
        </w:tabs>
        <w:spacing w:after="0"/>
        <w:ind w:left="0"/>
        <w:jc w:val="center"/>
        <w:rPr>
          <w:rFonts w:ascii="PT Astra Serif" w:hAnsi="PT Astra Serif" w:cs="Times New Roman"/>
          <w:b/>
          <w:sz w:val="26"/>
          <w:szCs w:val="26"/>
        </w:rPr>
      </w:pPr>
      <w:r w:rsidRPr="00791CCA">
        <w:rPr>
          <w:rFonts w:ascii="PT Astra Serif" w:hAnsi="PT Astra Serif" w:cs="Times New Roman"/>
          <w:b/>
          <w:sz w:val="26"/>
          <w:szCs w:val="26"/>
          <w:lang w:val="en-US"/>
        </w:rPr>
        <w:t>II</w:t>
      </w:r>
      <w:r w:rsidRPr="00791CCA">
        <w:rPr>
          <w:rFonts w:ascii="PT Astra Serif" w:hAnsi="PT Astra Serif" w:cs="Times New Roman"/>
          <w:b/>
          <w:sz w:val="26"/>
          <w:szCs w:val="26"/>
        </w:rPr>
        <w:t>.</w:t>
      </w:r>
      <w:r w:rsidR="00DE6DB7" w:rsidRPr="00791CCA">
        <w:rPr>
          <w:rFonts w:ascii="PT Astra Serif" w:hAnsi="PT Astra Serif" w:cs="Times New Roman"/>
          <w:b/>
          <w:sz w:val="26"/>
          <w:szCs w:val="26"/>
        </w:rPr>
        <w:t xml:space="preserve"> </w:t>
      </w:r>
      <w:r w:rsidRPr="00791CCA">
        <w:rPr>
          <w:rFonts w:ascii="PT Astra Serif" w:hAnsi="PT Astra Serif" w:cs="Times New Roman"/>
          <w:b/>
          <w:sz w:val="26"/>
          <w:szCs w:val="26"/>
        </w:rPr>
        <w:t>Основные результаты деятельности Департамента финансов</w:t>
      </w:r>
      <w:r w:rsidR="00362522" w:rsidRPr="00791CCA">
        <w:rPr>
          <w:rFonts w:ascii="PT Astra Serif" w:hAnsi="PT Astra Serif" w:cs="Times New Roman"/>
          <w:b/>
          <w:sz w:val="26"/>
          <w:szCs w:val="26"/>
        </w:rPr>
        <w:t xml:space="preserve"> </w:t>
      </w:r>
    </w:p>
    <w:p w:rsidR="003E22D5" w:rsidRPr="00791CCA" w:rsidRDefault="00362522" w:rsidP="00791CCA">
      <w:pPr>
        <w:pStyle w:val="a3"/>
        <w:tabs>
          <w:tab w:val="left" w:pos="0"/>
        </w:tabs>
        <w:spacing w:after="0"/>
        <w:ind w:left="0"/>
        <w:jc w:val="center"/>
        <w:rPr>
          <w:rFonts w:ascii="PT Astra Serif" w:hAnsi="PT Astra Serif" w:cs="Times New Roman"/>
          <w:b/>
          <w:sz w:val="26"/>
          <w:szCs w:val="26"/>
        </w:rPr>
      </w:pPr>
      <w:r w:rsidRPr="00791CCA">
        <w:rPr>
          <w:rFonts w:ascii="PT Astra Serif" w:hAnsi="PT Astra Serif" w:cs="Times New Roman"/>
          <w:b/>
          <w:sz w:val="26"/>
          <w:szCs w:val="26"/>
        </w:rPr>
        <w:t>администрации города Югорска</w:t>
      </w:r>
      <w:r w:rsidR="003E22D5" w:rsidRPr="00791CCA">
        <w:rPr>
          <w:rFonts w:ascii="PT Astra Serif" w:hAnsi="PT Astra Serif" w:cs="Times New Roman"/>
          <w:b/>
          <w:sz w:val="26"/>
          <w:szCs w:val="26"/>
        </w:rPr>
        <w:t xml:space="preserve"> за 20</w:t>
      </w:r>
      <w:r w:rsidR="0095631C" w:rsidRPr="00791CCA">
        <w:rPr>
          <w:rFonts w:ascii="PT Astra Serif" w:hAnsi="PT Astra Serif" w:cs="Times New Roman"/>
          <w:b/>
          <w:sz w:val="26"/>
          <w:szCs w:val="26"/>
        </w:rPr>
        <w:t>2</w:t>
      </w:r>
      <w:r w:rsidR="00323021" w:rsidRPr="00791CCA">
        <w:rPr>
          <w:rFonts w:ascii="PT Astra Serif" w:hAnsi="PT Astra Serif" w:cs="Times New Roman"/>
          <w:b/>
          <w:sz w:val="26"/>
          <w:szCs w:val="26"/>
        </w:rPr>
        <w:t>4</w:t>
      </w:r>
      <w:r w:rsidR="003E22D5" w:rsidRPr="00791CCA">
        <w:rPr>
          <w:rFonts w:ascii="PT Astra Serif" w:hAnsi="PT Astra Serif" w:cs="Times New Roman"/>
          <w:b/>
          <w:sz w:val="26"/>
          <w:szCs w:val="26"/>
        </w:rPr>
        <w:t xml:space="preserve"> год</w:t>
      </w:r>
    </w:p>
    <w:p w:rsidR="00A87BC2" w:rsidRPr="00791CCA" w:rsidRDefault="00A87BC2" w:rsidP="00791CCA">
      <w:pPr>
        <w:pStyle w:val="a3"/>
        <w:tabs>
          <w:tab w:val="left" w:pos="0"/>
        </w:tabs>
        <w:spacing w:after="0"/>
        <w:ind w:left="0"/>
        <w:jc w:val="center"/>
        <w:rPr>
          <w:rFonts w:ascii="PT Astra Serif" w:hAnsi="PT Astra Serif" w:cs="Times New Roman"/>
          <w:b/>
          <w:sz w:val="26"/>
          <w:szCs w:val="26"/>
        </w:rPr>
      </w:pPr>
    </w:p>
    <w:p w:rsidR="007F328F" w:rsidRPr="00791CCA" w:rsidRDefault="008E0DF0" w:rsidP="00791CCA">
      <w:pPr>
        <w:pStyle w:val="a3"/>
        <w:tabs>
          <w:tab w:val="left" w:pos="0"/>
        </w:tabs>
        <w:spacing w:after="0"/>
        <w:ind w:left="0"/>
        <w:jc w:val="center"/>
        <w:rPr>
          <w:rFonts w:ascii="PT Astra Serif" w:hAnsi="PT Astra Serif" w:cs="Times New Roman"/>
          <w:b/>
          <w:sz w:val="26"/>
          <w:szCs w:val="26"/>
        </w:rPr>
      </w:pPr>
      <w:r w:rsidRPr="00791CCA">
        <w:rPr>
          <w:rFonts w:ascii="PT Astra Serif" w:hAnsi="PT Astra Serif" w:cs="Times New Roman"/>
          <w:b/>
          <w:sz w:val="26"/>
          <w:szCs w:val="26"/>
        </w:rPr>
        <w:t xml:space="preserve">2.1 </w:t>
      </w:r>
      <w:r w:rsidR="00410A44" w:rsidRPr="00791CCA">
        <w:rPr>
          <w:rFonts w:ascii="PT Astra Serif" w:hAnsi="PT Astra Serif" w:cs="Times New Roman"/>
          <w:b/>
          <w:sz w:val="26"/>
          <w:szCs w:val="26"/>
        </w:rPr>
        <w:t>Результаты</w:t>
      </w:r>
      <w:r w:rsidR="002169CD" w:rsidRPr="00791CCA">
        <w:rPr>
          <w:rFonts w:ascii="PT Astra Serif" w:hAnsi="PT Astra Serif" w:cs="Times New Roman"/>
          <w:b/>
          <w:sz w:val="26"/>
          <w:szCs w:val="26"/>
        </w:rPr>
        <w:t xml:space="preserve"> экспертных</w:t>
      </w:r>
      <w:r w:rsidR="00410A44" w:rsidRPr="00791CCA">
        <w:rPr>
          <w:rFonts w:ascii="PT Astra Serif" w:hAnsi="PT Astra Serif" w:cs="Times New Roman"/>
          <w:b/>
          <w:sz w:val="26"/>
          <w:szCs w:val="26"/>
        </w:rPr>
        <w:t xml:space="preserve"> оцен</w:t>
      </w:r>
      <w:r w:rsidR="002169CD" w:rsidRPr="00791CCA">
        <w:rPr>
          <w:rFonts w:ascii="PT Astra Serif" w:hAnsi="PT Astra Serif" w:cs="Times New Roman"/>
          <w:b/>
          <w:sz w:val="26"/>
          <w:szCs w:val="26"/>
        </w:rPr>
        <w:t>ок</w:t>
      </w:r>
      <w:r w:rsidR="00410A44" w:rsidRPr="00791CCA">
        <w:rPr>
          <w:rFonts w:ascii="PT Astra Serif" w:hAnsi="PT Astra Serif" w:cs="Times New Roman"/>
          <w:b/>
          <w:sz w:val="26"/>
          <w:szCs w:val="26"/>
        </w:rPr>
        <w:t xml:space="preserve"> деятельности Департамента финансов </w:t>
      </w:r>
    </w:p>
    <w:p w:rsidR="00410A44" w:rsidRPr="00791CCA" w:rsidRDefault="00410A44" w:rsidP="00791CCA">
      <w:pPr>
        <w:pStyle w:val="a3"/>
        <w:tabs>
          <w:tab w:val="left" w:pos="0"/>
        </w:tabs>
        <w:spacing w:after="0"/>
        <w:ind w:left="0"/>
        <w:jc w:val="center"/>
        <w:rPr>
          <w:rFonts w:ascii="PT Astra Serif" w:hAnsi="PT Astra Serif" w:cs="Times New Roman"/>
          <w:b/>
          <w:sz w:val="26"/>
          <w:szCs w:val="26"/>
        </w:rPr>
      </w:pPr>
      <w:r w:rsidRPr="00791CCA">
        <w:rPr>
          <w:rFonts w:ascii="PT Astra Serif" w:hAnsi="PT Astra Serif" w:cs="Times New Roman"/>
          <w:b/>
          <w:sz w:val="26"/>
          <w:szCs w:val="26"/>
        </w:rPr>
        <w:t>администрации города Югорска</w:t>
      </w:r>
    </w:p>
    <w:p w:rsidR="008E0DF0" w:rsidRPr="00791CCA" w:rsidRDefault="008E0DF0" w:rsidP="00791CCA">
      <w:pPr>
        <w:pStyle w:val="a9"/>
        <w:spacing w:before="0" w:beforeAutospacing="0" w:after="0" w:afterAutospacing="0" w:line="276" w:lineRule="auto"/>
        <w:ind w:firstLine="709"/>
        <w:rPr>
          <w:rFonts w:ascii="PT Astra Serif" w:eastAsiaTheme="minorHAnsi" w:hAnsi="PT Astra Serif"/>
          <w:sz w:val="26"/>
          <w:szCs w:val="26"/>
        </w:rPr>
      </w:pPr>
    </w:p>
    <w:p w:rsidR="00166669" w:rsidRPr="00791CCA" w:rsidRDefault="00166669" w:rsidP="00791CCA">
      <w:pPr>
        <w:spacing w:after="0"/>
        <w:ind w:firstLine="709"/>
        <w:jc w:val="both"/>
        <w:rPr>
          <w:rFonts w:ascii="PT Astra Serif" w:hAnsi="PT Astra Serif"/>
          <w:sz w:val="26"/>
          <w:szCs w:val="26"/>
        </w:rPr>
      </w:pPr>
      <w:r w:rsidRPr="00791CCA">
        <w:rPr>
          <w:rFonts w:ascii="PT Astra Serif" w:hAnsi="PT Astra Serif"/>
          <w:sz w:val="26"/>
          <w:szCs w:val="26"/>
        </w:rPr>
        <w:t>Департаментом финансов Ханты – Мансийского автономного округа – Югры проведена оценка долговой устойчивости муниципальных образований, имеющих долговые обязательства в отчетном 202</w:t>
      </w:r>
      <w:r w:rsidR="00F1471A" w:rsidRPr="00791CCA">
        <w:rPr>
          <w:rFonts w:ascii="PT Astra Serif" w:hAnsi="PT Astra Serif"/>
          <w:sz w:val="26"/>
          <w:szCs w:val="26"/>
        </w:rPr>
        <w:t>3</w:t>
      </w:r>
      <w:r w:rsidRPr="00791CCA">
        <w:rPr>
          <w:rFonts w:ascii="PT Astra Serif" w:hAnsi="PT Astra Serif"/>
          <w:sz w:val="26"/>
          <w:szCs w:val="26"/>
        </w:rPr>
        <w:t xml:space="preserve"> и (или) текущем 202</w:t>
      </w:r>
      <w:r w:rsidR="00F1471A" w:rsidRPr="00791CCA">
        <w:rPr>
          <w:rFonts w:ascii="PT Astra Serif" w:hAnsi="PT Astra Serif"/>
          <w:sz w:val="26"/>
          <w:szCs w:val="26"/>
        </w:rPr>
        <w:t>4</w:t>
      </w:r>
      <w:r w:rsidRPr="00791CCA">
        <w:rPr>
          <w:rFonts w:ascii="PT Astra Serif" w:hAnsi="PT Astra Serif"/>
          <w:sz w:val="26"/>
          <w:szCs w:val="26"/>
        </w:rPr>
        <w:t xml:space="preserve"> году. По результатам оценки город Югорск отнесен к группе заёмщиков с </w:t>
      </w:r>
      <w:r w:rsidR="00921A01" w:rsidRPr="00791CCA">
        <w:rPr>
          <w:rFonts w:ascii="PT Astra Serif" w:hAnsi="PT Astra Serif"/>
          <w:sz w:val="26"/>
          <w:szCs w:val="26"/>
        </w:rPr>
        <w:t xml:space="preserve">высоким </w:t>
      </w:r>
      <w:r w:rsidRPr="00791CCA">
        <w:rPr>
          <w:rFonts w:ascii="PT Astra Serif" w:hAnsi="PT Astra Serif"/>
          <w:sz w:val="26"/>
          <w:szCs w:val="26"/>
        </w:rPr>
        <w:t>уровнем</w:t>
      </w:r>
      <w:r w:rsidR="00B37961" w:rsidRPr="00791CCA">
        <w:rPr>
          <w:rFonts w:ascii="PT Astra Serif" w:hAnsi="PT Astra Serif"/>
          <w:sz w:val="26"/>
          <w:szCs w:val="26"/>
        </w:rPr>
        <w:t xml:space="preserve"> </w:t>
      </w:r>
      <w:r w:rsidRPr="00791CCA">
        <w:rPr>
          <w:rFonts w:ascii="PT Astra Serif" w:hAnsi="PT Astra Serif"/>
          <w:sz w:val="26"/>
          <w:szCs w:val="26"/>
        </w:rPr>
        <w:t>долговой</w:t>
      </w:r>
      <w:r w:rsidR="00B37961" w:rsidRPr="00791CCA">
        <w:rPr>
          <w:rFonts w:ascii="PT Astra Serif" w:hAnsi="PT Astra Serif"/>
          <w:sz w:val="26"/>
          <w:szCs w:val="26"/>
        </w:rPr>
        <w:t xml:space="preserve"> </w:t>
      </w:r>
      <w:r w:rsidRPr="00791CCA">
        <w:rPr>
          <w:rFonts w:ascii="PT Astra Serif" w:hAnsi="PT Astra Serif"/>
          <w:sz w:val="26"/>
          <w:szCs w:val="26"/>
        </w:rPr>
        <w:t xml:space="preserve">устойчивости. </w:t>
      </w:r>
    </w:p>
    <w:p w:rsidR="00166669" w:rsidRPr="00791CCA" w:rsidRDefault="00166669" w:rsidP="00791CCA">
      <w:pPr>
        <w:spacing w:after="0"/>
        <w:ind w:firstLine="709"/>
        <w:jc w:val="both"/>
        <w:rPr>
          <w:rFonts w:ascii="PT Astra Serif" w:hAnsi="PT Astra Serif"/>
          <w:sz w:val="26"/>
          <w:szCs w:val="26"/>
        </w:rPr>
      </w:pPr>
      <w:r w:rsidRPr="00791CCA">
        <w:rPr>
          <w:rFonts w:ascii="PT Astra Serif" w:hAnsi="PT Astra Serif"/>
          <w:sz w:val="26"/>
          <w:szCs w:val="26"/>
        </w:rPr>
        <w:t>В 202</w:t>
      </w:r>
      <w:r w:rsidR="00F1471A" w:rsidRPr="00791CCA">
        <w:rPr>
          <w:rFonts w:ascii="PT Astra Serif" w:hAnsi="PT Astra Serif"/>
          <w:sz w:val="26"/>
          <w:szCs w:val="26"/>
        </w:rPr>
        <w:t>4</w:t>
      </w:r>
      <w:r w:rsidRPr="00791CCA">
        <w:rPr>
          <w:rFonts w:ascii="PT Astra Serif" w:hAnsi="PT Astra Serif"/>
          <w:sz w:val="26"/>
          <w:szCs w:val="26"/>
        </w:rPr>
        <w:t xml:space="preserve"> году муниципальным образованием получена дотация (грант) за рост налогового потенциала и качество планирования доходов в сумме </w:t>
      </w:r>
      <w:r w:rsidR="00FF709C" w:rsidRPr="00791CCA">
        <w:rPr>
          <w:rFonts w:ascii="PT Astra Serif" w:hAnsi="PT Astra Serif"/>
          <w:sz w:val="26"/>
          <w:szCs w:val="26"/>
        </w:rPr>
        <w:t>7</w:t>
      </w:r>
      <w:r w:rsidR="00F1471A" w:rsidRPr="00791CCA">
        <w:rPr>
          <w:rFonts w:ascii="PT Astra Serif" w:hAnsi="PT Astra Serif"/>
          <w:sz w:val="26"/>
          <w:szCs w:val="26"/>
        </w:rPr>
        <w:t> 287,4</w:t>
      </w:r>
      <w:r w:rsidRPr="00791CCA">
        <w:rPr>
          <w:rFonts w:ascii="PT Astra Serif" w:hAnsi="PT Astra Serif"/>
          <w:sz w:val="26"/>
          <w:szCs w:val="26"/>
        </w:rPr>
        <w:t xml:space="preserve"> тыс. рублей (</w:t>
      </w:r>
      <w:r w:rsidR="00F1471A" w:rsidRPr="00791CCA">
        <w:rPr>
          <w:rFonts w:ascii="PT Astra Serif" w:hAnsi="PT Astra Serif"/>
          <w:sz w:val="26"/>
          <w:szCs w:val="26"/>
        </w:rPr>
        <w:t>12</w:t>
      </w:r>
      <w:r w:rsidRPr="00791CCA">
        <w:rPr>
          <w:rFonts w:ascii="PT Astra Serif" w:hAnsi="PT Astra Serif"/>
          <w:sz w:val="26"/>
          <w:szCs w:val="26"/>
        </w:rPr>
        <w:t xml:space="preserve"> место по объему гранта). Одним из критериев получения гранта явилось решение города Югорска соглас</w:t>
      </w:r>
      <w:r w:rsidR="00F1471A" w:rsidRPr="00791CCA">
        <w:rPr>
          <w:rFonts w:ascii="PT Astra Serif" w:hAnsi="PT Astra Serif"/>
          <w:sz w:val="26"/>
          <w:szCs w:val="26"/>
        </w:rPr>
        <w:t>иться</w:t>
      </w:r>
      <w:r w:rsidRPr="00791CCA">
        <w:rPr>
          <w:rFonts w:ascii="PT Astra Serif" w:hAnsi="PT Astra Serif"/>
          <w:sz w:val="26"/>
          <w:szCs w:val="26"/>
        </w:rPr>
        <w:t xml:space="preserve"> на полную замену дотации на выравнивание бюджетной обеспеченности муниципальных районов (городских округов) дополнительным нормативом отчислений от налога на доходы физических лиц в бюджет города Югорска. Принятое решение о замене дотации позволило получить </w:t>
      </w:r>
      <w:r w:rsidR="00F1471A" w:rsidRPr="00791CCA">
        <w:rPr>
          <w:rFonts w:ascii="PT Astra Serif" w:hAnsi="PT Astra Serif"/>
          <w:sz w:val="26"/>
          <w:szCs w:val="26"/>
        </w:rPr>
        <w:t>дополнительные д</w:t>
      </w:r>
      <w:r w:rsidRPr="00791CCA">
        <w:rPr>
          <w:rFonts w:ascii="PT Astra Serif" w:hAnsi="PT Astra Serif"/>
          <w:sz w:val="26"/>
          <w:szCs w:val="26"/>
        </w:rPr>
        <w:t xml:space="preserve">оходы от поступлений налога на доходы физических лиц в сумме </w:t>
      </w:r>
      <w:r w:rsidR="00791CCA" w:rsidRPr="00791CCA">
        <w:rPr>
          <w:rFonts w:ascii="PT Astra Serif" w:hAnsi="PT Astra Serif"/>
          <w:sz w:val="26"/>
          <w:szCs w:val="26"/>
        </w:rPr>
        <w:t>58</w:t>
      </w:r>
      <w:r w:rsidR="00791CCA" w:rsidRPr="00791CCA">
        <w:rPr>
          <w:rFonts w:ascii="PT Astra Serif" w:hAnsi="PT Astra Serif"/>
          <w:sz w:val="26"/>
          <w:szCs w:val="26"/>
          <w:lang w:val="en-US"/>
        </w:rPr>
        <w:t> </w:t>
      </w:r>
      <w:r w:rsidR="00791CCA" w:rsidRPr="00791CCA">
        <w:rPr>
          <w:rFonts w:ascii="PT Astra Serif" w:hAnsi="PT Astra Serif"/>
          <w:sz w:val="26"/>
          <w:szCs w:val="26"/>
        </w:rPr>
        <w:t>325,6</w:t>
      </w:r>
      <w:r w:rsidRPr="00791CCA">
        <w:rPr>
          <w:rFonts w:ascii="PT Astra Serif" w:hAnsi="PT Astra Serif"/>
          <w:sz w:val="26"/>
          <w:szCs w:val="26"/>
        </w:rPr>
        <w:t xml:space="preserve"> тыс. рублей. </w:t>
      </w:r>
    </w:p>
    <w:p w:rsidR="002A450F" w:rsidRPr="00791CCA" w:rsidRDefault="002A450F" w:rsidP="00791CCA">
      <w:pPr>
        <w:pStyle w:val="a9"/>
        <w:spacing w:before="0" w:beforeAutospacing="0" w:after="0" w:afterAutospacing="0" w:line="276" w:lineRule="auto"/>
        <w:ind w:firstLine="709"/>
        <w:rPr>
          <w:rFonts w:ascii="PT Astra Serif" w:eastAsiaTheme="minorHAnsi" w:hAnsi="PT Astra Serif"/>
          <w:sz w:val="26"/>
          <w:szCs w:val="26"/>
        </w:rPr>
      </w:pPr>
      <w:proofErr w:type="gramStart"/>
      <w:r w:rsidRPr="00791CCA">
        <w:rPr>
          <w:rFonts w:ascii="PT Astra Serif" w:eastAsiaTheme="minorHAnsi" w:hAnsi="PT Astra Serif"/>
          <w:sz w:val="26"/>
          <w:szCs w:val="26"/>
        </w:rPr>
        <w:t xml:space="preserve">Город Югорск улучшил свои позиции в мониторинге и оценке качества организации и осуществления бюджетного процесса в городских округах и </w:t>
      </w:r>
      <w:r w:rsidRPr="00791CCA">
        <w:rPr>
          <w:rFonts w:ascii="PT Astra Serif" w:eastAsiaTheme="minorHAnsi" w:hAnsi="PT Astra Serif"/>
          <w:sz w:val="26"/>
          <w:szCs w:val="26"/>
        </w:rPr>
        <w:lastRenderedPageBreak/>
        <w:t xml:space="preserve">муниципальных районах Ханты-Мансийского автономного округа-Югры, проводимом ежегодно Департаментом финансов Ханты-Мансийского автономного округа-Югры, поднявшись с 9 места в рейтинге среди городских округов по итогам за 2022 год до 5 места среди городских округов по итогам за 2023 год. </w:t>
      </w:r>
      <w:proofErr w:type="gramEnd"/>
    </w:p>
    <w:p w:rsidR="002169CD" w:rsidRPr="00791CCA" w:rsidRDefault="002169CD" w:rsidP="00791CCA">
      <w:pPr>
        <w:pStyle w:val="a9"/>
        <w:spacing w:before="0" w:beforeAutospacing="0" w:after="0" w:afterAutospacing="0" w:line="276" w:lineRule="auto"/>
        <w:ind w:firstLine="709"/>
        <w:rPr>
          <w:rFonts w:ascii="PT Astra Serif" w:eastAsiaTheme="minorHAnsi" w:hAnsi="PT Astra Serif"/>
          <w:sz w:val="26"/>
          <w:szCs w:val="26"/>
        </w:rPr>
      </w:pPr>
      <w:r w:rsidRPr="00791CCA">
        <w:rPr>
          <w:rFonts w:ascii="PT Astra Serif" w:eastAsiaTheme="minorHAnsi" w:hAnsi="PT Astra Serif"/>
          <w:sz w:val="26"/>
          <w:szCs w:val="26"/>
        </w:rPr>
        <w:t>В 2024 году муниципальным образованием из бюджета Югры получена дотация на поощрение достижения высоких показателей качества организации и осуществления бюджетного процесса в сумме 3 374,0 тыс. рублей.</w:t>
      </w:r>
    </w:p>
    <w:p w:rsidR="002A450F" w:rsidRPr="00791CCA" w:rsidRDefault="002A450F" w:rsidP="00791CCA">
      <w:pPr>
        <w:pStyle w:val="a9"/>
        <w:spacing w:before="0" w:beforeAutospacing="0" w:after="0" w:afterAutospacing="0" w:line="276" w:lineRule="auto"/>
        <w:ind w:firstLine="709"/>
        <w:rPr>
          <w:rFonts w:ascii="PT Astra Serif" w:eastAsiaTheme="minorHAnsi" w:hAnsi="PT Astra Serif"/>
          <w:sz w:val="26"/>
          <w:szCs w:val="26"/>
        </w:rPr>
      </w:pPr>
      <w:r w:rsidRPr="00791CCA">
        <w:rPr>
          <w:rFonts w:ascii="PT Astra Serif" w:eastAsiaTheme="minorHAnsi" w:hAnsi="PT Astra Serif"/>
          <w:sz w:val="26"/>
          <w:szCs w:val="26"/>
        </w:rPr>
        <w:t>В рейтинге муниципальных образований Ханты-Мансийского автономного округа – Югры по результатам оценки уровня открытости бюджетных данных и участия граждан в бюджетном процессе в городских округах и муниципальных районах Ханты-Мансийского автономного округа – Югры город Югорск по итогам 2023 года занял 12 место с присвоением категории «высокий уровень открытости бюджетных данных».</w:t>
      </w:r>
    </w:p>
    <w:p w:rsidR="002A450F" w:rsidRPr="00791CCA" w:rsidRDefault="002A450F" w:rsidP="00791CCA">
      <w:pPr>
        <w:spacing w:after="0"/>
        <w:ind w:firstLine="709"/>
        <w:jc w:val="both"/>
        <w:rPr>
          <w:rFonts w:ascii="PT Astra Serif" w:hAnsi="PT Astra Serif"/>
          <w:sz w:val="26"/>
          <w:szCs w:val="26"/>
        </w:rPr>
      </w:pPr>
      <w:r w:rsidRPr="00791CCA">
        <w:rPr>
          <w:rFonts w:ascii="PT Astra Serif" w:hAnsi="PT Astra Serif"/>
          <w:spacing w:val="-5"/>
          <w:sz w:val="26"/>
          <w:szCs w:val="26"/>
        </w:rPr>
        <w:t>Город Юго</w:t>
      </w:r>
      <w:proofErr w:type="gramStart"/>
      <w:r w:rsidRPr="00791CCA">
        <w:rPr>
          <w:rFonts w:ascii="PT Astra Serif" w:hAnsi="PT Astra Serif"/>
          <w:spacing w:val="-5"/>
          <w:sz w:val="26"/>
          <w:szCs w:val="26"/>
        </w:rPr>
        <w:t>рск пр</w:t>
      </w:r>
      <w:proofErr w:type="gramEnd"/>
      <w:r w:rsidRPr="00791CCA">
        <w:rPr>
          <w:rFonts w:ascii="PT Astra Serif" w:hAnsi="PT Astra Serif"/>
          <w:spacing w:val="-5"/>
          <w:sz w:val="26"/>
          <w:szCs w:val="26"/>
        </w:rPr>
        <w:t xml:space="preserve">изнан победителем </w:t>
      </w:r>
      <w:r w:rsidRPr="00791CCA">
        <w:rPr>
          <w:rFonts w:ascii="PT Astra Serif" w:hAnsi="PT Astra Serif"/>
          <w:spacing w:val="-5"/>
          <w:sz w:val="26"/>
          <w:szCs w:val="26"/>
          <w:lang w:val="en-US"/>
        </w:rPr>
        <w:t>XVII</w:t>
      </w:r>
      <w:r w:rsidRPr="00791CCA">
        <w:rPr>
          <w:rFonts w:ascii="PT Astra Serif" w:hAnsi="PT Astra Serif"/>
          <w:spacing w:val="-5"/>
          <w:sz w:val="26"/>
          <w:szCs w:val="26"/>
        </w:rPr>
        <w:t xml:space="preserve"> Всероссийского конкурса «Лучшее муниципальное образование России в сфере управления общественными финансами» и награжден Дипломом </w:t>
      </w:r>
      <w:r w:rsidRPr="00791CCA">
        <w:rPr>
          <w:rFonts w:ascii="PT Astra Serif" w:hAnsi="PT Astra Serif"/>
          <w:spacing w:val="-5"/>
          <w:sz w:val="26"/>
          <w:szCs w:val="26"/>
          <w:lang w:val="en-US"/>
        </w:rPr>
        <w:t>III</w:t>
      </w:r>
      <w:r w:rsidRPr="00791CCA">
        <w:rPr>
          <w:rFonts w:ascii="PT Astra Serif" w:hAnsi="PT Astra Serif"/>
          <w:spacing w:val="-5"/>
          <w:sz w:val="26"/>
          <w:szCs w:val="26"/>
        </w:rPr>
        <w:t xml:space="preserve"> степени.</w:t>
      </w:r>
    </w:p>
    <w:p w:rsidR="002A450F" w:rsidRDefault="002A450F" w:rsidP="00791CCA">
      <w:pPr>
        <w:spacing w:after="0"/>
        <w:ind w:firstLine="709"/>
        <w:jc w:val="both"/>
        <w:rPr>
          <w:rFonts w:ascii="PT Astra Serif" w:hAnsi="PT Astra Serif"/>
          <w:spacing w:val="-5"/>
          <w:sz w:val="26"/>
          <w:szCs w:val="26"/>
        </w:rPr>
      </w:pPr>
      <w:r w:rsidRPr="00791CCA">
        <w:rPr>
          <w:rFonts w:ascii="PT Astra Serif" w:hAnsi="PT Astra Serif"/>
          <w:spacing w:val="-5"/>
          <w:sz w:val="26"/>
          <w:szCs w:val="26"/>
        </w:rPr>
        <w:t xml:space="preserve">Кроме того, Департамент финансов города Югорска признан победителем в Региональном этапе Всероссийского конкурса проектов по предоставлению бюджета для граждан в 2024 году и награжден Дипломом </w:t>
      </w:r>
      <w:r w:rsidRPr="00791CCA">
        <w:rPr>
          <w:rFonts w:ascii="PT Astra Serif" w:hAnsi="PT Astra Serif"/>
          <w:spacing w:val="-5"/>
          <w:sz w:val="26"/>
          <w:szCs w:val="26"/>
          <w:lang w:val="en-US"/>
        </w:rPr>
        <w:t>I</w:t>
      </w:r>
      <w:r w:rsidRPr="00791CCA">
        <w:rPr>
          <w:rFonts w:ascii="PT Astra Serif" w:hAnsi="PT Astra Serif"/>
          <w:spacing w:val="-5"/>
          <w:sz w:val="26"/>
          <w:szCs w:val="26"/>
        </w:rPr>
        <w:t xml:space="preserve"> степени в номинации «Современные формы представления проекта местного бюджета для граждан».</w:t>
      </w:r>
    </w:p>
    <w:p w:rsidR="00791CCA" w:rsidRPr="00791CCA" w:rsidRDefault="00791CCA" w:rsidP="00791CCA">
      <w:pPr>
        <w:spacing w:after="0"/>
        <w:ind w:firstLine="709"/>
        <w:jc w:val="both"/>
        <w:rPr>
          <w:rFonts w:ascii="PT Astra Serif" w:hAnsi="PT Astra Serif"/>
          <w:spacing w:val="-5"/>
          <w:sz w:val="26"/>
          <w:szCs w:val="26"/>
        </w:rPr>
      </w:pPr>
    </w:p>
    <w:p w:rsidR="00F1471A" w:rsidRPr="00791CCA" w:rsidRDefault="004870E0" w:rsidP="00280FE8">
      <w:pPr>
        <w:pStyle w:val="a3"/>
        <w:tabs>
          <w:tab w:val="left" w:pos="0"/>
        </w:tabs>
        <w:spacing w:after="0"/>
        <w:ind w:left="0"/>
        <w:jc w:val="center"/>
        <w:rPr>
          <w:rFonts w:ascii="PT Astra Serif" w:hAnsi="PT Astra Serif" w:cs="Times New Roman"/>
          <w:b/>
          <w:sz w:val="26"/>
          <w:szCs w:val="26"/>
        </w:rPr>
      </w:pPr>
      <w:r w:rsidRPr="00791CCA">
        <w:rPr>
          <w:rFonts w:ascii="PT Astra Serif" w:hAnsi="PT Astra Serif" w:cs="Times New Roman"/>
          <w:b/>
          <w:sz w:val="26"/>
          <w:szCs w:val="26"/>
        </w:rPr>
        <w:t xml:space="preserve">2.2 </w:t>
      </w:r>
      <w:r w:rsidR="004C1EC6" w:rsidRPr="00791CCA">
        <w:rPr>
          <w:rFonts w:ascii="PT Astra Serif" w:hAnsi="PT Astra Serif" w:cs="Times New Roman"/>
          <w:b/>
          <w:sz w:val="26"/>
          <w:szCs w:val="26"/>
        </w:rPr>
        <w:t>Основные результаты деятельности Департамента финансов</w:t>
      </w:r>
      <w:r w:rsidR="000F3275" w:rsidRPr="00791CCA">
        <w:rPr>
          <w:rFonts w:ascii="PT Astra Serif" w:hAnsi="PT Astra Serif" w:cs="Times New Roman"/>
          <w:b/>
          <w:sz w:val="26"/>
          <w:szCs w:val="26"/>
        </w:rPr>
        <w:t xml:space="preserve"> </w:t>
      </w:r>
    </w:p>
    <w:p w:rsidR="00F1471A" w:rsidRPr="00791CCA" w:rsidRDefault="004C1EC6" w:rsidP="00280FE8">
      <w:pPr>
        <w:pStyle w:val="a3"/>
        <w:tabs>
          <w:tab w:val="left" w:pos="0"/>
        </w:tabs>
        <w:spacing w:after="0"/>
        <w:ind w:left="0"/>
        <w:jc w:val="center"/>
        <w:rPr>
          <w:rFonts w:ascii="PT Astra Serif" w:hAnsi="PT Astra Serif" w:cs="Times New Roman"/>
          <w:b/>
          <w:sz w:val="26"/>
          <w:szCs w:val="26"/>
        </w:rPr>
      </w:pPr>
      <w:r w:rsidRPr="00791CCA">
        <w:rPr>
          <w:rFonts w:ascii="PT Astra Serif" w:hAnsi="PT Astra Serif" w:cs="Times New Roman"/>
          <w:b/>
          <w:sz w:val="26"/>
          <w:szCs w:val="26"/>
        </w:rPr>
        <w:t xml:space="preserve">по организации составления, исполнения бюджета города Югорска, </w:t>
      </w:r>
    </w:p>
    <w:p w:rsidR="00DA4F5E" w:rsidRPr="00791CCA" w:rsidRDefault="004C1EC6" w:rsidP="00280FE8">
      <w:pPr>
        <w:pStyle w:val="a3"/>
        <w:tabs>
          <w:tab w:val="left" w:pos="0"/>
        </w:tabs>
        <w:spacing w:after="0"/>
        <w:ind w:left="0"/>
        <w:jc w:val="center"/>
        <w:rPr>
          <w:rFonts w:ascii="PT Astra Serif" w:hAnsi="PT Astra Serif" w:cs="Times New Roman"/>
          <w:b/>
          <w:sz w:val="26"/>
          <w:szCs w:val="26"/>
        </w:rPr>
      </w:pPr>
      <w:r w:rsidRPr="00791CCA">
        <w:rPr>
          <w:rFonts w:ascii="PT Astra Serif" w:hAnsi="PT Astra Serif" w:cs="Times New Roman"/>
          <w:b/>
          <w:sz w:val="26"/>
          <w:szCs w:val="26"/>
        </w:rPr>
        <w:t>управлению муниципальным долгом в 20</w:t>
      </w:r>
      <w:r w:rsidR="0095631C" w:rsidRPr="00791CCA">
        <w:rPr>
          <w:rFonts w:ascii="PT Astra Serif" w:hAnsi="PT Astra Serif" w:cs="Times New Roman"/>
          <w:b/>
          <w:sz w:val="26"/>
          <w:szCs w:val="26"/>
        </w:rPr>
        <w:t>2</w:t>
      </w:r>
      <w:r w:rsidR="00E632FF" w:rsidRPr="00791CCA">
        <w:rPr>
          <w:rFonts w:ascii="PT Astra Serif" w:hAnsi="PT Astra Serif" w:cs="Times New Roman"/>
          <w:b/>
          <w:sz w:val="26"/>
          <w:szCs w:val="26"/>
        </w:rPr>
        <w:t>4</w:t>
      </w:r>
      <w:r w:rsidRPr="00791CCA">
        <w:rPr>
          <w:rFonts w:ascii="PT Astra Serif" w:hAnsi="PT Astra Serif" w:cs="Times New Roman"/>
          <w:b/>
          <w:sz w:val="26"/>
          <w:szCs w:val="26"/>
        </w:rPr>
        <w:t xml:space="preserve"> году</w:t>
      </w:r>
    </w:p>
    <w:p w:rsidR="008F3D6F" w:rsidRPr="00791CCA" w:rsidRDefault="008F3D6F" w:rsidP="00791CCA">
      <w:pPr>
        <w:pStyle w:val="a3"/>
        <w:tabs>
          <w:tab w:val="left" w:pos="1080"/>
        </w:tabs>
        <w:spacing w:after="0"/>
        <w:ind w:left="0" w:firstLine="709"/>
        <w:jc w:val="center"/>
        <w:rPr>
          <w:rFonts w:ascii="PT Astra Serif" w:hAnsi="PT Astra Serif" w:cs="Times New Roman"/>
          <w:b/>
          <w:sz w:val="26"/>
          <w:szCs w:val="26"/>
        </w:rPr>
      </w:pPr>
    </w:p>
    <w:p w:rsidR="004C1EC6" w:rsidRPr="00791CCA" w:rsidRDefault="009376E8" w:rsidP="00791CCA">
      <w:pPr>
        <w:pStyle w:val="a3"/>
        <w:tabs>
          <w:tab w:val="left" w:pos="1080"/>
        </w:tabs>
        <w:spacing w:after="0"/>
        <w:ind w:left="0" w:firstLine="709"/>
        <w:jc w:val="both"/>
        <w:rPr>
          <w:rFonts w:ascii="PT Astra Serif" w:hAnsi="PT Astra Serif" w:cs="Times New Roman"/>
          <w:sz w:val="26"/>
          <w:szCs w:val="26"/>
        </w:rPr>
      </w:pPr>
      <w:r w:rsidRPr="00791CCA">
        <w:rPr>
          <w:rFonts w:ascii="PT Astra Serif" w:hAnsi="PT Astra Serif" w:cs="Times New Roman"/>
          <w:sz w:val="26"/>
          <w:szCs w:val="26"/>
        </w:rPr>
        <w:t xml:space="preserve">Департамент финансов в рамках осуществления своей основной деятельности является ответственным исполнителем муниципальной программы города Югорска </w:t>
      </w:r>
      <w:r w:rsidR="0007089C" w:rsidRPr="00791CCA">
        <w:rPr>
          <w:rFonts w:ascii="PT Astra Serif" w:hAnsi="PT Astra Serif" w:cs="Times New Roman"/>
          <w:sz w:val="26"/>
          <w:szCs w:val="26"/>
        </w:rPr>
        <w:t>«</w:t>
      </w:r>
      <w:r w:rsidRPr="00791CCA">
        <w:rPr>
          <w:rFonts w:ascii="PT Astra Serif" w:hAnsi="PT Astra Serif" w:cs="Times New Roman"/>
          <w:sz w:val="26"/>
          <w:szCs w:val="26"/>
        </w:rPr>
        <w:t>Управлени</w:t>
      </w:r>
      <w:r w:rsidR="007F16B3" w:rsidRPr="00791CCA">
        <w:rPr>
          <w:rFonts w:ascii="PT Astra Serif" w:hAnsi="PT Astra Serif" w:cs="Times New Roman"/>
          <w:sz w:val="26"/>
          <w:szCs w:val="26"/>
        </w:rPr>
        <w:t>е</w:t>
      </w:r>
      <w:r w:rsidRPr="00791CCA">
        <w:rPr>
          <w:rFonts w:ascii="PT Astra Serif" w:hAnsi="PT Astra Serif" w:cs="Times New Roman"/>
          <w:sz w:val="26"/>
          <w:szCs w:val="26"/>
        </w:rPr>
        <w:t xml:space="preserve"> муниципальными финансами</w:t>
      </w:r>
      <w:r w:rsidR="0007089C" w:rsidRPr="00791CCA">
        <w:rPr>
          <w:rFonts w:ascii="PT Astra Serif" w:hAnsi="PT Astra Serif" w:cs="Times New Roman"/>
          <w:sz w:val="26"/>
          <w:szCs w:val="26"/>
        </w:rPr>
        <w:t>»</w:t>
      </w:r>
      <w:r w:rsidRPr="00791CCA">
        <w:rPr>
          <w:rFonts w:ascii="PT Astra Serif" w:hAnsi="PT Astra Serif" w:cs="Times New Roman"/>
          <w:sz w:val="26"/>
          <w:szCs w:val="26"/>
        </w:rPr>
        <w:t>.</w:t>
      </w:r>
    </w:p>
    <w:p w:rsidR="00F41A17" w:rsidRPr="00791CCA" w:rsidRDefault="00F41A17" w:rsidP="00791CCA">
      <w:pPr>
        <w:pStyle w:val="a3"/>
        <w:tabs>
          <w:tab w:val="left" w:pos="1080"/>
        </w:tabs>
        <w:spacing w:after="0"/>
        <w:ind w:left="0" w:firstLine="709"/>
        <w:jc w:val="center"/>
        <w:rPr>
          <w:rFonts w:ascii="PT Astra Serif" w:hAnsi="PT Astra Serif" w:cs="Times New Roman"/>
          <w:b/>
          <w:i/>
          <w:sz w:val="26"/>
          <w:szCs w:val="26"/>
        </w:rPr>
      </w:pPr>
    </w:p>
    <w:p w:rsidR="007F16B3" w:rsidRPr="00791CCA" w:rsidRDefault="009376E8" w:rsidP="00791CCA">
      <w:pPr>
        <w:pStyle w:val="a3"/>
        <w:tabs>
          <w:tab w:val="left" w:pos="0"/>
        </w:tabs>
        <w:spacing w:after="0"/>
        <w:ind w:left="0" w:firstLine="709"/>
        <w:jc w:val="center"/>
        <w:rPr>
          <w:rFonts w:ascii="PT Astra Serif" w:hAnsi="PT Astra Serif" w:cs="Times New Roman"/>
          <w:b/>
          <w:i/>
          <w:sz w:val="26"/>
          <w:szCs w:val="26"/>
        </w:rPr>
      </w:pPr>
      <w:r w:rsidRPr="00791CCA">
        <w:rPr>
          <w:rFonts w:ascii="PT Astra Serif" w:hAnsi="PT Astra Serif" w:cs="Times New Roman"/>
          <w:b/>
          <w:i/>
          <w:sz w:val="26"/>
          <w:szCs w:val="26"/>
        </w:rPr>
        <w:t xml:space="preserve">Реализация муниципальной программы города Югорска </w:t>
      </w:r>
    </w:p>
    <w:p w:rsidR="009376E8" w:rsidRPr="00791CCA" w:rsidRDefault="0007089C" w:rsidP="00791CCA">
      <w:pPr>
        <w:pStyle w:val="a3"/>
        <w:tabs>
          <w:tab w:val="left" w:pos="0"/>
        </w:tabs>
        <w:spacing w:after="0"/>
        <w:ind w:left="0" w:firstLine="709"/>
        <w:jc w:val="center"/>
        <w:rPr>
          <w:rFonts w:ascii="PT Astra Serif" w:hAnsi="PT Astra Serif" w:cs="Times New Roman"/>
          <w:b/>
          <w:i/>
          <w:sz w:val="26"/>
          <w:szCs w:val="26"/>
        </w:rPr>
      </w:pPr>
      <w:r w:rsidRPr="00791CCA">
        <w:rPr>
          <w:rFonts w:ascii="PT Astra Serif" w:hAnsi="PT Astra Serif" w:cs="Times New Roman"/>
          <w:b/>
          <w:i/>
          <w:sz w:val="26"/>
          <w:szCs w:val="26"/>
        </w:rPr>
        <w:t>«</w:t>
      </w:r>
      <w:r w:rsidR="009376E8" w:rsidRPr="00791CCA">
        <w:rPr>
          <w:rFonts w:ascii="PT Astra Serif" w:hAnsi="PT Astra Serif" w:cs="Times New Roman"/>
          <w:b/>
          <w:i/>
          <w:sz w:val="26"/>
          <w:szCs w:val="26"/>
        </w:rPr>
        <w:t>Упр</w:t>
      </w:r>
      <w:r w:rsidR="00D84461" w:rsidRPr="00791CCA">
        <w:rPr>
          <w:rFonts w:ascii="PT Astra Serif" w:hAnsi="PT Astra Serif" w:cs="Times New Roman"/>
          <w:b/>
          <w:i/>
          <w:sz w:val="26"/>
          <w:szCs w:val="26"/>
        </w:rPr>
        <w:t>авлени</w:t>
      </w:r>
      <w:r w:rsidR="007F16B3" w:rsidRPr="00791CCA">
        <w:rPr>
          <w:rFonts w:ascii="PT Astra Serif" w:hAnsi="PT Astra Serif" w:cs="Times New Roman"/>
          <w:b/>
          <w:i/>
          <w:sz w:val="26"/>
          <w:szCs w:val="26"/>
        </w:rPr>
        <w:t>е</w:t>
      </w:r>
      <w:r w:rsidR="00D84461" w:rsidRPr="00791CCA">
        <w:rPr>
          <w:rFonts w:ascii="PT Astra Serif" w:hAnsi="PT Astra Serif" w:cs="Times New Roman"/>
          <w:b/>
          <w:i/>
          <w:sz w:val="26"/>
          <w:szCs w:val="26"/>
        </w:rPr>
        <w:t xml:space="preserve"> муниципальными финансами</w:t>
      </w:r>
      <w:r w:rsidRPr="00791CCA">
        <w:rPr>
          <w:rFonts w:ascii="PT Astra Serif" w:hAnsi="PT Astra Serif" w:cs="Times New Roman"/>
          <w:b/>
          <w:i/>
          <w:sz w:val="26"/>
          <w:szCs w:val="26"/>
        </w:rPr>
        <w:t>»</w:t>
      </w:r>
      <w:r w:rsidR="009376E8" w:rsidRPr="00791CCA">
        <w:rPr>
          <w:rFonts w:ascii="PT Astra Serif" w:hAnsi="PT Astra Serif" w:cs="Times New Roman"/>
          <w:b/>
          <w:i/>
          <w:sz w:val="26"/>
          <w:szCs w:val="26"/>
        </w:rPr>
        <w:t xml:space="preserve"> в 20</w:t>
      </w:r>
      <w:r w:rsidR="009E00D2" w:rsidRPr="00791CCA">
        <w:rPr>
          <w:rFonts w:ascii="PT Astra Serif" w:hAnsi="PT Astra Serif" w:cs="Times New Roman"/>
          <w:b/>
          <w:i/>
          <w:sz w:val="26"/>
          <w:szCs w:val="26"/>
        </w:rPr>
        <w:t>2</w:t>
      </w:r>
      <w:r w:rsidR="00323021" w:rsidRPr="00791CCA">
        <w:rPr>
          <w:rFonts w:ascii="PT Astra Serif" w:hAnsi="PT Astra Serif" w:cs="Times New Roman"/>
          <w:b/>
          <w:i/>
          <w:sz w:val="26"/>
          <w:szCs w:val="26"/>
        </w:rPr>
        <w:t>4</w:t>
      </w:r>
      <w:r w:rsidR="009376E8" w:rsidRPr="00791CCA">
        <w:rPr>
          <w:rFonts w:ascii="PT Astra Serif" w:hAnsi="PT Astra Serif" w:cs="Times New Roman"/>
          <w:b/>
          <w:i/>
          <w:sz w:val="26"/>
          <w:szCs w:val="26"/>
        </w:rPr>
        <w:t xml:space="preserve"> году</w:t>
      </w:r>
    </w:p>
    <w:p w:rsidR="009E6DBA" w:rsidRPr="00791CCA" w:rsidRDefault="009E6DBA" w:rsidP="00791CCA">
      <w:pPr>
        <w:pStyle w:val="a3"/>
        <w:tabs>
          <w:tab w:val="left" w:pos="1080"/>
        </w:tabs>
        <w:spacing w:after="0"/>
        <w:ind w:left="0" w:firstLine="709"/>
        <w:jc w:val="center"/>
        <w:rPr>
          <w:rFonts w:ascii="PT Astra Serif" w:hAnsi="PT Astra Serif" w:cs="Times New Roman"/>
          <w:b/>
          <w:i/>
          <w:sz w:val="26"/>
          <w:szCs w:val="26"/>
        </w:rPr>
      </w:pPr>
    </w:p>
    <w:p w:rsidR="005007FB" w:rsidRPr="00791CCA" w:rsidRDefault="009E6DBA" w:rsidP="00791CCA">
      <w:pPr>
        <w:autoSpaceDE w:val="0"/>
        <w:autoSpaceDN w:val="0"/>
        <w:adjustRightInd w:val="0"/>
        <w:spacing w:after="0"/>
        <w:ind w:firstLine="709"/>
        <w:jc w:val="both"/>
        <w:rPr>
          <w:rFonts w:ascii="PT Astra Serif" w:hAnsi="PT Astra Serif"/>
          <w:color w:val="000000" w:themeColor="text1"/>
          <w:sz w:val="26"/>
          <w:szCs w:val="26"/>
        </w:rPr>
      </w:pPr>
      <w:r w:rsidRPr="00791CCA">
        <w:rPr>
          <w:rFonts w:ascii="PT Astra Serif" w:hAnsi="PT Astra Serif" w:cs="Times New Roman"/>
          <w:sz w:val="26"/>
          <w:szCs w:val="26"/>
        </w:rPr>
        <w:t>Особенностью</w:t>
      </w:r>
      <w:r w:rsidR="004577B4" w:rsidRPr="00791CCA">
        <w:rPr>
          <w:rFonts w:ascii="PT Astra Serif" w:hAnsi="PT Astra Serif" w:cs="Times New Roman"/>
          <w:sz w:val="26"/>
          <w:szCs w:val="26"/>
        </w:rPr>
        <w:t xml:space="preserve"> реализации</w:t>
      </w:r>
      <w:r w:rsidRPr="00791CCA">
        <w:rPr>
          <w:rFonts w:ascii="PT Astra Serif" w:hAnsi="PT Astra Serif" w:cs="Times New Roman"/>
          <w:sz w:val="26"/>
          <w:szCs w:val="26"/>
        </w:rPr>
        <w:t xml:space="preserve"> муниципальной программы «Управление муниципальными финансами» (далее – муниципальная программа) является то, что она направлена на </w:t>
      </w:r>
      <w:r w:rsidR="004577B4" w:rsidRPr="00791CCA">
        <w:rPr>
          <w:rFonts w:ascii="PT Astra Serif" w:hAnsi="PT Astra Serif" w:cs="Times New Roman"/>
          <w:sz w:val="26"/>
          <w:szCs w:val="26"/>
        </w:rPr>
        <w:t xml:space="preserve">обеспечение </w:t>
      </w:r>
      <w:r w:rsidRPr="00791CCA">
        <w:rPr>
          <w:rFonts w:ascii="PT Astra Serif" w:hAnsi="PT Astra Serif" w:cs="Times New Roman"/>
          <w:sz w:val="26"/>
          <w:szCs w:val="26"/>
        </w:rPr>
        <w:t>нормативно</w:t>
      </w:r>
      <w:r w:rsidR="004577B4" w:rsidRPr="00791CCA">
        <w:rPr>
          <w:rFonts w:ascii="PT Astra Serif" w:hAnsi="PT Astra Serif" w:cs="Times New Roman"/>
          <w:sz w:val="26"/>
          <w:szCs w:val="26"/>
        </w:rPr>
        <w:t>го</w:t>
      </w:r>
      <w:r w:rsidRPr="00791CCA">
        <w:rPr>
          <w:rFonts w:ascii="PT Astra Serif" w:hAnsi="PT Astra Serif" w:cs="Times New Roman"/>
          <w:sz w:val="26"/>
          <w:szCs w:val="26"/>
        </w:rPr>
        <w:t xml:space="preserve"> регулировани</w:t>
      </w:r>
      <w:r w:rsidR="004577B4" w:rsidRPr="00791CCA">
        <w:rPr>
          <w:rFonts w:ascii="PT Astra Serif" w:hAnsi="PT Astra Serif" w:cs="Times New Roman"/>
          <w:sz w:val="26"/>
          <w:szCs w:val="26"/>
        </w:rPr>
        <w:t>я</w:t>
      </w:r>
      <w:r w:rsidRPr="00791CCA">
        <w:rPr>
          <w:rFonts w:ascii="PT Astra Serif" w:hAnsi="PT Astra Serif" w:cs="Times New Roman"/>
          <w:sz w:val="26"/>
          <w:szCs w:val="26"/>
        </w:rPr>
        <w:t xml:space="preserve"> в сфере управления муниципальными финансами</w:t>
      </w:r>
      <w:r w:rsidR="00B6253B" w:rsidRPr="00791CCA">
        <w:rPr>
          <w:rFonts w:ascii="PT Astra Serif" w:hAnsi="PT Astra Serif" w:cs="Times New Roman"/>
          <w:sz w:val="26"/>
          <w:szCs w:val="26"/>
        </w:rPr>
        <w:t xml:space="preserve"> города Югорска</w:t>
      </w:r>
      <w:r w:rsidRPr="00791CCA">
        <w:rPr>
          <w:rFonts w:ascii="PT Astra Serif" w:hAnsi="PT Astra Serif" w:cs="Times New Roman"/>
          <w:sz w:val="26"/>
          <w:szCs w:val="26"/>
        </w:rPr>
        <w:t>, является «обеспечивающей»</w:t>
      </w:r>
      <w:r w:rsidR="00B6253B" w:rsidRPr="00791CCA">
        <w:rPr>
          <w:rFonts w:ascii="PT Astra Serif" w:hAnsi="PT Astra Serif" w:cs="Times New Roman"/>
          <w:sz w:val="26"/>
          <w:szCs w:val="26"/>
        </w:rPr>
        <w:t xml:space="preserve"> и</w:t>
      </w:r>
      <w:r w:rsidRPr="00791CCA">
        <w:rPr>
          <w:rFonts w:ascii="PT Astra Serif" w:hAnsi="PT Astra Serif" w:cs="Times New Roman"/>
          <w:sz w:val="26"/>
          <w:szCs w:val="26"/>
        </w:rPr>
        <w:t xml:space="preserve"> ориентирована на создание общих условий для всех участников бюджетного процесса, в том числе реализующих другие муниципальные программы города Югорска.</w:t>
      </w:r>
      <w:r w:rsidR="005007FB" w:rsidRPr="00791CCA">
        <w:rPr>
          <w:rFonts w:ascii="PT Astra Serif" w:hAnsi="PT Astra Serif"/>
          <w:color w:val="000000" w:themeColor="text1"/>
          <w:sz w:val="26"/>
          <w:szCs w:val="26"/>
        </w:rPr>
        <w:t xml:space="preserve"> Качество управления муниципальными финансами, в том числе эффективность расходов бюджета города, зависит от действий всех участников бюджетного процесса, а не только Департамента финансов, осуществляющего организацию составления и исполнения бюджета города. </w:t>
      </w:r>
    </w:p>
    <w:p w:rsidR="0053462E" w:rsidRPr="00791CCA" w:rsidRDefault="0053462E" w:rsidP="00791CCA">
      <w:pPr>
        <w:pStyle w:val="a3"/>
        <w:tabs>
          <w:tab w:val="left" w:pos="1080"/>
        </w:tabs>
        <w:spacing w:after="0"/>
        <w:ind w:left="0" w:firstLine="709"/>
        <w:jc w:val="both"/>
        <w:rPr>
          <w:rFonts w:ascii="PT Astra Serif" w:hAnsi="PT Astra Serif" w:cs="Times New Roman"/>
          <w:sz w:val="26"/>
          <w:szCs w:val="26"/>
        </w:rPr>
      </w:pPr>
      <w:r w:rsidRPr="00791CCA">
        <w:rPr>
          <w:rFonts w:ascii="PT Astra Serif" w:hAnsi="PT Astra Serif" w:cs="Times New Roman"/>
          <w:sz w:val="26"/>
          <w:szCs w:val="26"/>
        </w:rPr>
        <w:lastRenderedPageBreak/>
        <w:t>Целью муниципальной программы является повышение качества управления муниципальными финансами города Югорска.</w:t>
      </w:r>
    </w:p>
    <w:p w:rsidR="0053462E" w:rsidRPr="00791CCA" w:rsidRDefault="0053462E" w:rsidP="00791CCA">
      <w:pPr>
        <w:pStyle w:val="a3"/>
        <w:tabs>
          <w:tab w:val="left" w:pos="1080"/>
        </w:tabs>
        <w:spacing w:after="0"/>
        <w:ind w:left="0" w:firstLine="709"/>
        <w:jc w:val="both"/>
        <w:rPr>
          <w:rFonts w:ascii="PT Astra Serif" w:hAnsi="PT Astra Serif" w:cs="Times New Roman"/>
          <w:sz w:val="26"/>
          <w:szCs w:val="26"/>
        </w:rPr>
      </w:pPr>
      <w:r w:rsidRPr="00791CCA">
        <w:rPr>
          <w:rFonts w:ascii="PT Astra Serif" w:hAnsi="PT Astra Serif" w:cs="Times New Roman"/>
          <w:sz w:val="26"/>
          <w:szCs w:val="26"/>
        </w:rPr>
        <w:t>Достижение цели муниципальной программы в 20</w:t>
      </w:r>
      <w:r w:rsidR="0095631C" w:rsidRPr="00791CCA">
        <w:rPr>
          <w:rFonts w:ascii="PT Astra Serif" w:hAnsi="PT Astra Serif" w:cs="Times New Roman"/>
          <w:sz w:val="26"/>
          <w:szCs w:val="26"/>
        </w:rPr>
        <w:t>2</w:t>
      </w:r>
      <w:r w:rsidR="00323021" w:rsidRPr="00791CCA">
        <w:rPr>
          <w:rFonts w:ascii="PT Astra Serif" w:hAnsi="PT Astra Serif" w:cs="Times New Roman"/>
          <w:sz w:val="26"/>
          <w:szCs w:val="26"/>
        </w:rPr>
        <w:t>4</w:t>
      </w:r>
      <w:r w:rsidRPr="00791CCA">
        <w:rPr>
          <w:rFonts w:ascii="PT Astra Serif" w:hAnsi="PT Astra Serif" w:cs="Times New Roman"/>
          <w:sz w:val="26"/>
          <w:szCs w:val="26"/>
        </w:rPr>
        <w:t xml:space="preserve"> году осуществлялось путем решения следующих задач:</w:t>
      </w:r>
    </w:p>
    <w:p w:rsidR="0053462E" w:rsidRPr="00791CCA" w:rsidRDefault="006D4ACA" w:rsidP="00791CCA">
      <w:pPr>
        <w:pStyle w:val="a3"/>
        <w:tabs>
          <w:tab w:val="left" w:pos="1080"/>
        </w:tabs>
        <w:spacing w:after="0"/>
        <w:ind w:left="0" w:firstLine="709"/>
        <w:jc w:val="both"/>
        <w:rPr>
          <w:rFonts w:ascii="PT Astra Serif" w:hAnsi="PT Astra Serif" w:cs="Times New Roman"/>
          <w:sz w:val="26"/>
          <w:szCs w:val="26"/>
        </w:rPr>
      </w:pPr>
      <w:r w:rsidRPr="00791CCA">
        <w:rPr>
          <w:rFonts w:ascii="PT Astra Serif" w:hAnsi="PT Astra Serif" w:cs="Times New Roman"/>
          <w:sz w:val="26"/>
          <w:szCs w:val="26"/>
        </w:rPr>
        <w:t xml:space="preserve">- </w:t>
      </w:r>
      <w:r w:rsidR="0053462E" w:rsidRPr="00791CCA">
        <w:rPr>
          <w:rFonts w:ascii="PT Astra Serif" w:hAnsi="PT Astra Serif" w:cs="Times New Roman"/>
          <w:sz w:val="26"/>
          <w:szCs w:val="26"/>
        </w:rPr>
        <w:t>обеспечение сбалансированности бюджета города Югорска;</w:t>
      </w:r>
    </w:p>
    <w:p w:rsidR="0053462E" w:rsidRPr="00791CCA" w:rsidRDefault="006D4ACA" w:rsidP="00791CCA">
      <w:pPr>
        <w:pStyle w:val="a3"/>
        <w:tabs>
          <w:tab w:val="left" w:pos="1080"/>
        </w:tabs>
        <w:spacing w:after="0"/>
        <w:ind w:left="0" w:firstLine="709"/>
        <w:jc w:val="both"/>
        <w:rPr>
          <w:rFonts w:ascii="PT Astra Serif" w:hAnsi="PT Astra Serif" w:cs="Times New Roman"/>
          <w:sz w:val="26"/>
          <w:szCs w:val="26"/>
        </w:rPr>
      </w:pPr>
      <w:r w:rsidRPr="00791CCA">
        <w:rPr>
          <w:rFonts w:ascii="PT Astra Serif" w:hAnsi="PT Astra Serif" w:cs="Times New Roman"/>
          <w:sz w:val="26"/>
          <w:szCs w:val="26"/>
        </w:rPr>
        <w:t xml:space="preserve">- </w:t>
      </w:r>
      <w:r w:rsidR="0053462E" w:rsidRPr="00791CCA">
        <w:rPr>
          <w:rFonts w:ascii="PT Astra Serif" w:hAnsi="PT Astra Serif" w:cs="Times New Roman"/>
          <w:sz w:val="26"/>
          <w:szCs w:val="26"/>
        </w:rPr>
        <w:t>эффективное управление муниципальным долгом города Югорска.</w:t>
      </w:r>
    </w:p>
    <w:p w:rsidR="0053462E" w:rsidRPr="00791CCA" w:rsidRDefault="0053462E" w:rsidP="00791CCA">
      <w:pPr>
        <w:tabs>
          <w:tab w:val="left" w:pos="1080"/>
        </w:tabs>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Решение задач муниципальной программы в 20</w:t>
      </w:r>
      <w:r w:rsidR="0095631C" w:rsidRPr="00791CCA">
        <w:rPr>
          <w:rFonts w:ascii="PT Astra Serif" w:hAnsi="PT Astra Serif" w:cs="Times New Roman"/>
          <w:sz w:val="26"/>
          <w:szCs w:val="26"/>
        </w:rPr>
        <w:t>2</w:t>
      </w:r>
      <w:r w:rsidR="00323021" w:rsidRPr="00791CCA">
        <w:rPr>
          <w:rFonts w:ascii="PT Astra Serif" w:hAnsi="PT Astra Serif" w:cs="Times New Roman"/>
          <w:sz w:val="26"/>
          <w:szCs w:val="26"/>
        </w:rPr>
        <w:t>4</w:t>
      </w:r>
      <w:r w:rsidRPr="00791CCA">
        <w:rPr>
          <w:rFonts w:ascii="PT Astra Serif" w:hAnsi="PT Astra Serif" w:cs="Times New Roman"/>
          <w:sz w:val="26"/>
          <w:szCs w:val="26"/>
        </w:rPr>
        <w:t xml:space="preserve"> году осуществлялось через реализацию мероприятий, охватывающих основные направления деятельности Департамента финансов.</w:t>
      </w:r>
    </w:p>
    <w:p w:rsidR="00EE1D0A" w:rsidRPr="00791CCA" w:rsidRDefault="005D48DE" w:rsidP="00791CCA">
      <w:pPr>
        <w:tabs>
          <w:tab w:val="left" w:pos="1080"/>
        </w:tabs>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Расходы на реализаци</w:t>
      </w:r>
      <w:r w:rsidR="00307138" w:rsidRPr="00791CCA">
        <w:rPr>
          <w:rFonts w:ascii="PT Astra Serif" w:hAnsi="PT Astra Serif" w:cs="Times New Roman"/>
          <w:sz w:val="26"/>
          <w:szCs w:val="26"/>
        </w:rPr>
        <w:t>ю муниципальной программы в 2024</w:t>
      </w:r>
      <w:r w:rsidRPr="00791CCA">
        <w:rPr>
          <w:rFonts w:ascii="PT Astra Serif" w:hAnsi="PT Astra Serif" w:cs="Times New Roman"/>
          <w:sz w:val="26"/>
          <w:szCs w:val="26"/>
        </w:rPr>
        <w:t xml:space="preserve"> году исполнены в объеме </w:t>
      </w:r>
      <w:r w:rsidR="00307138" w:rsidRPr="00791CCA">
        <w:rPr>
          <w:rFonts w:ascii="PT Astra Serif" w:hAnsi="PT Astra Serif" w:cs="Times New Roman"/>
          <w:sz w:val="26"/>
          <w:szCs w:val="26"/>
        </w:rPr>
        <w:t>51</w:t>
      </w:r>
      <w:r w:rsidR="004A3AF7" w:rsidRPr="00791CCA">
        <w:rPr>
          <w:rFonts w:ascii="PT Astra Serif" w:hAnsi="PT Astra Serif" w:cs="Times New Roman"/>
          <w:sz w:val="26"/>
          <w:szCs w:val="26"/>
        </w:rPr>
        <w:t> </w:t>
      </w:r>
      <w:r w:rsidR="00307138" w:rsidRPr="00791CCA">
        <w:rPr>
          <w:rFonts w:ascii="PT Astra Serif" w:hAnsi="PT Astra Serif" w:cs="Times New Roman"/>
          <w:sz w:val="26"/>
          <w:szCs w:val="26"/>
        </w:rPr>
        <w:t>721</w:t>
      </w:r>
      <w:r w:rsidR="004A3AF7" w:rsidRPr="00791CCA">
        <w:rPr>
          <w:rFonts w:ascii="PT Astra Serif" w:hAnsi="PT Astra Serif" w:cs="Times New Roman"/>
          <w:sz w:val="26"/>
          <w:szCs w:val="26"/>
        </w:rPr>
        <w:t>,</w:t>
      </w:r>
      <w:r w:rsidR="00CC4147" w:rsidRPr="00791CCA">
        <w:rPr>
          <w:rFonts w:ascii="PT Astra Serif" w:hAnsi="PT Astra Serif" w:cs="Times New Roman"/>
          <w:sz w:val="26"/>
          <w:szCs w:val="26"/>
        </w:rPr>
        <w:t>3</w:t>
      </w:r>
      <w:r w:rsidR="004A3AF7" w:rsidRPr="00791CCA">
        <w:rPr>
          <w:rFonts w:ascii="PT Astra Serif" w:hAnsi="PT Astra Serif" w:cs="Times New Roman"/>
          <w:sz w:val="26"/>
          <w:szCs w:val="26"/>
        </w:rPr>
        <w:t xml:space="preserve"> тыс. рублей.</w:t>
      </w:r>
    </w:p>
    <w:p w:rsidR="00F77EC3" w:rsidRPr="00791CCA" w:rsidRDefault="00F77EC3" w:rsidP="00791CCA">
      <w:pPr>
        <w:tabs>
          <w:tab w:val="left" w:pos="1080"/>
        </w:tabs>
        <w:spacing w:after="0"/>
        <w:ind w:firstLine="709"/>
        <w:jc w:val="both"/>
        <w:rPr>
          <w:rFonts w:ascii="PT Astra Serif" w:hAnsi="PT Astra Serif" w:cs="Times New Roman"/>
          <w:sz w:val="26"/>
          <w:szCs w:val="26"/>
        </w:rPr>
      </w:pPr>
    </w:p>
    <w:p w:rsidR="00DC150B" w:rsidRPr="00791CCA" w:rsidRDefault="0053462E" w:rsidP="00280FE8">
      <w:pPr>
        <w:tabs>
          <w:tab w:val="left" w:pos="0"/>
        </w:tabs>
        <w:spacing w:after="0"/>
        <w:jc w:val="center"/>
        <w:rPr>
          <w:rFonts w:ascii="PT Astra Serif" w:hAnsi="PT Astra Serif" w:cs="Times New Roman"/>
          <w:b/>
          <w:i/>
          <w:sz w:val="26"/>
          <w:szCs w:val="26"/>
        </w:rPr>
      </w:pPr>
      <w:r w:rsidRPr="00791CCA">
        <w:rPr>
          <w:rFonts w:ascii="PT Astra Serif" w:hAnsi="PT Astra Serif" w:cs="Times New Roman"/>
          <w:b/>
          <w:i/>
          <w:sz w:val="26"/>
          <w:szCs w:val="26"/>
        </w:rPr>
        <w:t>Организация исполнения бюджета города Югорска в 20</w:t>
      </w:r>
      <w:r w:rsidR="00E561EB" w:rsidRPr="00791CCA">
        <w:rPr>
          <w:rFonts w:ascii="PT Astra Serif" w:hAnsi="PT Astra Serif" w:cs="Times New Roman"/>
          <w:b/>
          <w:i/>
          <w:sz w:val="26"/>
          <w:szCs w:val="26"/>
        </w:rPr>
        <w:t>2</w:t>
      </w:r>
      <w:r w:rsidR="00307138" w:rsidRPr="00791CCA">
        <w:rPr>
          <w:rFonts w:ascii="PT Astra Serif" w:hAnsi="PT Astra Serif" w:cs="Times New Roman"/>
          <w:b/>
          <w:i/>
          <w:sz w:val="26"/>
          <w:szCs w:val="26"/>
        </w:rPr>
        <w:t>4</w:t>
      </w:r>
      <w:r w:rsidRPr="00791CCA">
        <w:rPr>
          <w:rFonts w:ascii="PT Astra Serif" w:hAnsi="PT Astra Serif" w:cs="Times New Roman"/>
          <w:b/>
          <w:i/>
          <w:sz w:val="26"/>
          <w:szCs w:val="26"/>
        </w:rPr>
        <w:t xml:space="preserve"> году</w:t>
      </w:r>
    </w:p>
    <w:p w:rsidR="00F77EC3" w:rsidRPr="00791CCA" w:rsidRDefault="00F77EC3" w:rsidP="00791CCA">
      <w:pPr>
        <w:tabs>
          <w:tab w:val="left" w:pos="1080"/>
        </w:tabs>
        <w:spacing w:after="0"/>
        <w:ind w:firstLine="709"/>
        <w:jc w:val="center"/>
        <w:rPr>
          <w:rFonts w:ascii="PT Astra Serif" w:hAnsi="PT Astra Serif" w:cs="Times New Roman"/>
          <w:b/>
          <w:i/>
          <w:sz w:val="26"/>
          <w:szCs w:val="26"/>
        </w:rPr>
      </w:pPr>
    </w:p>
    <w:p w:rsidR="005848EA" w:rsidRPr="00791CCA" w:rsidRDefault="004801FF" w:rsidP="00791CCA">
      <w:pPr>
        <w:pStyle w:val="ConsPlusNormal"/>
        <w:spacing w:line="276" w:lineRule="auto"/>
        <w:ind w:firstLine="709"/>
        <w:jc w:val="both"/>
        <w:rPr>
          <w:rFonts w:ascii="PT Astra Serif" w:eastAsiaTheme="minorEastAsia" w:hAnsi="PT Astra Serif" w:cs="Times New Roman"/>
          <w:sz w:val="26"/>
          <w:szCs w:val="26"/>
        </w:rPr>
      </w:pPr>
      <w:proofErr w:type="gramStart"/>
      <w:r w:rsidRPr="00791CCA">
        <w:rPr>
          <w:rFonts w:ascii="PT Astra Serif" w:eastAsiaTheme="minorEastAsia" w:hAnsi="PT Astra Serif" w:cs="Times New Roman"/>
          <w:sz w:val="26"/>
          <w:szCs w:val="26"/>
        </w:rPr>
        <w:t xml:space="preserve">Организация исполнения бюджета </w:t>
      </w:r>
      <w:r w:rsidR="00DE6DB7" w:rsidRPr="00791CCA">
        <w:rPr>
          <w:rFonts w:ascii="PT Astra Serif" w:eastAsiaTheme="minorEastAsia" w:hAnsi="PT Astra Serif" w:cs="Times New Roman"/>
          <w:sz w:val="26"/>
          <w:szCs w:val="26"/>
        </w:rPr>
        <w:t>город</w:t>
      </w:r>
      <w:r w:rsidR="008F26C6" w:rsidRPr="00791CCA">
        <w:rPr>
          <w:rFonts w:ascii="PT Astra Serif" w:eastAsiaTheme="minorEastAsia" w:hAnsi="PT Astra Serif" w:cs="Times New Roman"/>
          <w:sz w:val="26"/>
          <w:szCs w:val="26"/>
        </w:rPr>
        <w:t>а</w:t>
      </w:r>
      <w:r w:rsidR="00DE6DB7" w:rsidRPr="00791CCA">
        <w:rPr>
          <w:rFonts w:ascii="PT Astra Serif" w:eastAsiaTheme="minorEastAsia" w:hAnsi="PT Astra Serif" w:cs="Times New Roman"/>
          <w:sz w:val="26"/>
          <w:szCs w:val="26"/>
        </w:rPr>
        <w:t xml:space="preserve"> Югорск</w:t>
      </w:r>
      <w:r w:rsidR="006D715D" w:rsidRPr="00791CCA">
        <w:rPr>
          <w:rFonts w:ascii="PT Astra Serif" w:eastAsiaTheme="minorEastAsia" w:hAnsi="PT Astra Serif" w:cs="Times New Roman"/>
          <w:sz w:val="26"/>
          <w:szCs w:val="26"/>
        </w:rPr>
        <w:t>а</w:t>
      </w:r>
      <w:r w:rsidR="00DE6DB7" w:rsidRPr="00791CCA">
        <w:rPr>
          <w:rFonts w:ascii="PT Astra Serif" w:eastAsiaTheme="minorEastAsia" w:hAnsi="PT Astra Serif" w:cs="Times New Roman"/>
          <w:sz w:val="26"/>
          <w:szCs w:val="26"/>
        </w:rPr>
        <w:t xml:space="preserve"> осуществляла</w:t>
      </w:r>
      <w:r w:rsidRPr="00791CCA">
        <w:rPr>
          <w:rFonts w:ascii="PT Astra Serif" w:eastAsiaTheme="minorEastAsia" w:hAnsi="PT Astra Serif" w:cs="Times New Roman"/>
          <w:sz w:val="26"/>
          <w:szCs w:val="26"/>
        </w:rPr>
        <w:t xml:space="preserve">сь в соответствии с решением Думы города Югорска от </w:t>
      </w:r>
      <w:r w:rsidR="00307138" w:rsidRPr="00791CCA">
        <w:rPr>
          <w:rFonts w:ascii="PT Astra Serif" w:eastAsiaTheme="minorEastAsia" w:hAnsi="PT Astra Serif" w:cs="Times New Roman"/>
          <w:sz w:val="26"/>
          <w:szCs w:val="26"/>
        </w:rPr>
        <w:t>19</w:t>
      </w:r>
      <w:r w:rsidRPr="00791CCA">
        <w:rPr>
          <w:rFonts w:ascii="PT Astra Serif" w:eastAsiaTheme="minorEastAsia" w:hAnsi="PT Astra Serif" w:cs="Times New Roman"/>
          <w:sz w:val="26"/>
          <w:szCs w:val="26"/>
        </w:rPr>
        <w:t>.12.20</w:t>
      </w:r>
      <w:r w:rsidR="00795126" w:rsidRPr="00791CCA">
        <w:rPr>
          <w:rFonts w:ascii="PT Astra Serif" w:eastAsiaTheme="minorEastAsia" w:hAnsi="PT Astra Serif" w:cs="Times New Roman"/>
          <w:sz w:val="26"/>
          <w:szCs w:val="26"/>
        </w:rPr>
        <w:t>2</w:t>
      </w:r>
      <w:r w:rsidR="00307138" w:rsidRPr="00791CCA">
        <w:rPr>
          <w:rFonts w:ascii="PT Astra Serif" w:eastAsiaTheme="minorEastAsia" w:hAnsi="PT Astra Serif" w:cs="Times New Roman"/>
          <w:sz w:val="26"/>
          <w:szCs w:val="26"/>
        </w:rPr>
        <w:t>3</w:t>
      </w:r>
      <w:r w:rsidRPr="00791CCA">
        <w:rPr>
          <w:rFonts w:ascii="PT Astra Serif" w:eastAsiaTheme="minorEastAsia" w:hAnsi="PT Astra Serif" w:cs="Times New Roman"/>
          <w:sz w:val="26"/>
          <w:szCs w:val="26"/>
        </w:rPr>
        <w:t xml:space="preserve"> № </w:t>
      </w:r>
      <w:r w:rsidR="00307138" w:rsidRPr="00791CCA">
        <w:rPr>
          <w:rFonts w:ascii="PT Astra Serif" w:eastAsiaTheme="minorEastAsia" w:hAnsi="PT Astra Serif" w:cs="Times New Roman"/>
          <w:sz w:val="26"/>
          <w:szCs w:val="26"/>
        </w:rPr>
        <w:t>97</w:t>
      </w:r>
      <w:r w:rsidR="00A13F53" w:rsidRPr="00791CCA">
        <w:rPr>
          <w:rFonts w:ascii="PT Astra Serif" w:eastAsiaTheme="minorEastAsia" w:hAnsi="PT Astra Serif" w:cs="Times New Roman"/>
          <w:sz w:val="26"/>
          <w:szCs w:val="26"/>
        </w:rPr>
        <w:t xml:space="preserve"> </w:t>
      </w:r>
      <w:r w:rsidR="0007089C" w:rsidRPr="00791CCA">
        <w:rPr>
          <w:rFonts w:ascii="PT Astra Serif" w:eastAsiaTheme="minorEastAsia" w:hAnsi="PT Astra Serif" w:cs="Times New Roman"/>
          <w:sz w:val="26"/>
          <w:szCs w:val="26"/>
        </w:rPr>
        <w:t>«</w:t>
      </w:r>
      <w:r w:rsidRPr="00791CCA">
        <w:rPr>
          <w:rFonts w:ascii="PT Astra Serif" w:eastAsiaTheme="minorEastAsia" w:hAnsi="PT Astra Serif" w:cs="Times New Roman"/>
          <w:sz w:val="26"/>
          <w:szCs w:val="26"/>
        </w:rPr>
        <w:t>О бюджете города Югорска на 20</w:t>
      </w:r>
      <w:r w:rsidR="00CB3B3B" w:rsidRPr="00791CCA">
        <w:rPr>
          <w:rFonts w:ascii="PT Astra Serif" w:eastAsiaTheme="minorEastAsia" w:hAnsi="PT Astra Serif" w:cs="Times New Roman"/>
          <w:sz w:val="26"/>
          <w:szCs w:val="26"/>
        </w:rPr>
        <w:t>2</w:t>
      </w:r>
      <w:r w:rsidR="00307138" w:rsidRPr="00791CCA">
        <w:rPr>
          <w:rFonts w:ascii="PT Astra Serif" w:eastAsiaTheme="minorEastAsia" w:hAnsi="PT Astra Serif" w:cs="Times New Roman"/>
          <w:sz w:val="26"/>
          <w:szCs w:val="26"/>
        </w:rPr>
        <w:t>4</w:t>
      </w:r>
      <w:r w:rsidRPr="00791CCA">
        <w:rPr>
          <w:rFonts w:ascii="PT Astra Serif" w:eastAsiaTheme="minorEastAsia" w:hAnsi="PT Astra Serif" w:cs="Times New Roman"/>
          <w:sz w:val="26"/>
          <w:szCs w:val="26"/>
        </w:rPr>
        <w:t xml:space="preserve"> год и на плановый период 202</w:t>
      </w:r>
      <w:r w:rsidR="00307138" w:rsidRPr="00791CCA">
        <w:rPr>
          <w:rFonts w:ascii="PT Astra Serif" w:eastAsiaTheme="minorEastAsia" w:hAnsi="PT Astra Serif" w:cs="Times New Roman"/>
          <w:sz w:val="26"/>
          <w:szCs w:val="26"/>
        </w:rPr>
        <w:t>5</w:t>
      </w:r>
      <w:r w:rsidRPr="00791CCA">
        <w:rPr>
          <w:rFonts w:ascii="PT Astra Serif" w:eastAsiaTheme="minorEastAsia" w:hAnsi="PT Astra Serif" w:cs="Times New Roman"/>
          <w:sz w:val="26"/>
          <w:szCs w:val="26"/>
        </w:rPr>
        <w:t xml:space="preserve"> и 202</w:t>
      </w:r>
      <w:r w:rsidR="00307138" w:rsidRPr="00791CCA">
        <w:rPr>
          <w:rFonts w:ascii="PT Astra Serif" w:eastAsiaTheme="minorEastAsia" w:hAnsi="PT Astra Serif" w:cs="Times New Roman"/>
          <w:sz w:val="26"/>
          <w:szCs w:val="26"/>
        </w:rPr>
        <w:t>6</w:t>
      </w:r>
      <w:r w:rsidRPr="00791CCA">
        <w:rPr>
          <w:rFonts w:ascii="PT Astra Serif" w:eastAsiaTheme="minorEastAsia" w:hAnsi="PT Astra Serif" w:cs="Times New Roman"/>
          <w:sz w:val="26"/>
          <w:szCs w:val="26"/>
        </w:rPr>
        <w:t xml:space="preserve"> годов</w:t>
      </w:r>
      <w:r w:rsidR="0007089C" w:rsidRPr="00791CCA">
        <w:rPr>
          <w:rFonts w:ascii="PT Astra Serif" w:eastAsiaTheme="minorEastAsia" w:hAnsi="PT Astra Serif" w:cs="Times New Roman"/>
          <w:sz w:val="26"/>
          <w:szCs w:val="26"/>
        </w:rPr>
        <w:t>»</w:t>
      </w:r>
      <w:r w:rsidR="00C225F3" w:rsidRPr="00791CCA">
        <w:rPr>
          <w:rFonts w:ascii="PT Astra Serif" w:eastAsiaTheme="minorEastAsia" w:hAnsi="PT Astra Serif" w:cs="Times New Roman"/>
          <w:sz w:val="26"/>
          <w:szCs w:val="26"/>
        </w:rPr>
        <w:t xml:space="preserve"> (с изменениями) (далее - решение Думы города Югорска от </w:t>
      </w:r>
      <w:r w:rsidR="00307138" w:rsidRPr="00791CCA">
        <w:rPr>
          <w:rFonts w:ascii="PT Astra Serif" w:eastAsiaTheme="minorEastAsia" w:hAnsi="PT Astra Serif" w:cs="Times New Roman"/>
          <w:sz w:val="26"/>
          <w:szCs w:val="26"/>
        </w:rPr>
        <w:t>19</w:t>
      </w:r>
      <w:r w:rsidR="00C225F3" w:rsidRPr="00791CCA">
        <w:rPr>
          <w:rFonts w:ascii="PT Astra Serif" w:eastAsiaTheme="minorEastAsia" w:hAnsi="PT Astra Serif" w:cs="Times New Roman"/>
          <w:sz w:val="26"/>
          <w:szCs w:val="26"/>
        </w:rPr>
        <w:t>.</w:t>
      </w:r>
      <w:r w:rsidR="00307138" w:rsidRPr="00791CCA">
        <w:rPr>
          <w:rFonts w:ascii="PT Astra Serif" w:eastAsiaTheme="minorEastAsia" w:hAnsi="PT Astra Serif" w:cs="Times New Roman"/>
          <w:sz w:val="26"/>
          <w:szCs w:val="26"/>
        </w:rPr>
        <w:t>12</w:t>
      </w:r>
      <w:r w:rsidR="00C225F3" w:rsidRPr="00791CCA">
        <w:rPr>
          <w:rFonts w:ascii="PT Astra Serif" w:eastAsiaTheme="minorEastAsia" w:hAnsi="PT Astra Serif" w:cs="Times New Roman"/>
          <w:sz w:val="26"/>
          <w:szCs w:val="26"/>
        </w:rPr>
        <w:t>.202</w:t>
      </w:r>
      <w:r w:rsidR="00307138" w:rsidRPr="00791CCA">
        <w:rPr>
          <w:rFonts w:ascii="PT Astra Serif" w:eastAsiaTheme="minorEastAsia" w:hAnsi="PT Astra Serif" w:cs="Times New Roman"/>
          <w:sz w:val="26"/>
          <w:szCs w:val="26"/>
        </w:rPr>
        <w:t>3</w:t>
      </w:r>
      <w:r w:rsidR="00C225F3" w:rsidRPr="00791CCA">
        <w:rPr>
          <w:rFonts w:ascii="PT Astra Serif" w:eastAsiaTheme="minorEastAsia" w:hAnsi="PT Astra Serif" w:cs="Times New Roman"/>
          <w:sz w:val="26"/>
          <w:szCs w:val="26"/>
        </w:rPr>
        <w:t xml:space="preserve"> № </w:t>
      </w:r>
      <w:r w:rsidR="00307138" w:rsidRPr="00791CCA">
        <w:rPr>
          <w:rFonts w:ascii="PT Astra Serif" w:eastAsiaTheme="minorEastAsia" w:hAnsi="PT Astra Serif" w:cs="Times New Roman"/>
          <w:sz w:val="26"/>
          <w:szCs w:val="26"/>
        </w:rPr>
        <w:t>97</w:t>
      </w:r>
      <w:r w:rsidR="00C225F3" w:rsidRPr="00791CCA">
        <w:rPr>
          <w:rFonts w:ascii="PT Astra Serif" w:eastAsiaTheme="minorEastAsia" w:hAnsi="PT Astra Serif" w:cs="Times New Roman"/>
          <w:sz w:val="26"/>
          <w:szCs w:val="26"/>
        </w:rPr>
        <w:t>)</w:t>
      </w:r>
      <w:r w:rsidRPr="00791CCA">
        <w:rPr>
          <w:rFonts w:ascii="PT Astra Serif" w:eastAsiaTheme="minorEastAsia" w:hAnsi="PT Astra Serif" w:cs="Times New Roman"/>
          <w:sz w:val="26"/>
          <w:szCs w:val="26"/>
        </w:rPr>
        <w:t xml:space="preserve">, </w:t>
      </w:r>
      <w:r w:rsidR="00C347D1" w:rsidRPr="00791CCA">
        <w:rPr>
          <w:rFonts w:ascii="PT Astra Serif" w:eastAsiaTheme="minorEastAsia" w:hAnsi="PT Astra Serif" w:cs="Times New Roman"/>
          <w:sz w:val="26"/>
          <w:szCs w:val="26"/>
        </w:rPr>
        <w:t xml:space="preserve">постановлением администрации города Югорска от </w:t>
      </w:r>
      <w:r w:rsidR="00307138" w:rsidRPr="00791CCA">
        <w:rPr>
          <w:rFonts w:ascii="PT Astra Serif" w:eastAsiaTheme="minorEastAsia" w:hAnsi="PT Astra Serif" w:cs="Times New Roman"/>
          <w:sz w:val="26"/>
          <w:szCs w:val="26"/>
        </w:rPr>
        <w:t>28</w:t>
      </w:r>
      <w:r w:rsidR="004566C3" w:rsidRPr="00791CCA">
        <w:rPr>
          <w:rFonts w:ascii="PT Astra Serif" w:eastAsiaTheme="minorEastAsia" w:hAnsi="PT Astra Serif" w:cs="Times New Roman"/>
          <w:sz w:val="26"/>
          <w:szCs w:val="26"/>
        </w:rPr>
        <w:t>.</w:t>
      </w:r>
      <w:r w:rsidR="00307138" w:rsidRPr="00791CCA">
        <w:rPr>
          <w:rFonts w:ascii="PT Astra Serif" w:eastAsiaTheme="minorEastAsia" w:hAnsi="PT Astra Serif" w:cs="Times New Roman"/>
          <w:sz w:val="26"/>
          <w:szCs w:val="26"/>
        </w:rPr>
        <w:t>12</w:t>
      </w:r>
      <w:r w:rsidR="004566C3" w:rsidRPr="00791CCA">
        <w:rPr>
          <w:rFonts w:ascii="PT Astra Serif" w:eastAsiaTheme="minorEastAsia" w:hAnsi="PT Astra Serif" w:cs="Times New Roman"/>
          <w:sz w:val="26"/>
          <w:szCs w:val="26"/>
        </w:rPr>
        <w:t>.202</w:t>
      </w:r>
      <w:r w:rsidR="00F43097" w:rsidRPr="00791CCA">
        <w:rPr>
          <w:rFonts w:ascii="PT Astra Serif" w:eastAsiaTheme="minorEastAsia" w:hAnsi="PT Astra Serif" w:cs="Times New Roman"/>
          <w:sz w:val="26"/>
          <w:szCs w:val="26"/>
        </w:rPr>
        <w:t>3</w:t>
      </w:r>
      <w:r w:rsidR="004566C3" w:rsidRPr="00791CCA">
        <w:rPr>
          <w:rFonts w:ascii="PT Astra Serif" w:eastAsiaTheme="minorEastAsia" w:hAnsi="PT Astra Serif" w:cs="Times New Roman"/>
          <w:sz w:val="26"/>
          <w:szCs w:val="26"/>
        </w:rPr>
        <w:t xml:space="preserve"> № </w:t>
      </w:r>
      <w:r w:rsidR="00307138" w:rsidRPr="00791CCA">
        <w:rPr>
          <w:rFonts w:ascii="PT Astra Serif" w:eastAsiaTheme="minorEastAsia" w:hAnsi="PT Astra Serif" w:cs="Times New Roman"/>
          <w:sz w:val="26"/>
          <w:szCs w:val="26"/>
        </w:rPr>
        <w:t>1911</w:t>
      </w:r>
      <w:r w:rsidR="00052041" w:rsidRPr="00791CCA">
        <w:rPr>
          <w:rFonts w:ascii="PT Astra Serif" w:eastAsiaTheme="minorEastAsia" w:hAnsi="PT Astra Serif" w:cs="Times New Roman"/>
          <w:sz w:val="26"/>
          <w:szCs w:val="26"/>
        </w:rPr>
        <w:t>-п</w:t>
      </w:r>
      <w:r w:rsidR="004566C3" w:rsidRPr="00791CCA">
        <w:rPr>
          <w:rFonts w:ascii="PT Astra Serif" w:eastAsiaTheme="minorEastAsia" w:hAnsi="PT Astra Serif" w:cs="Times New Roman"/>
          <w:sz w:val="26"/>
          <w:szCs w:val="26"/>
        </w:rPr>
        <w:t xml:space="preserve"> «О</w:t>
      </w:r>
      <w:r w:rsidR="00307138" w:rsidRPr="00791CCA">
        <w:rPr>
          <w:rFonts w:ascii="PT Astra Serif" w:eastAsiaTheme="minorEastAsia" w:hAnsi="PT Astra Serif" w:cs="Times New Roman"/>
          <w:sz w:val="26"/>
          <w:szCs w:val="26"/>
        </w:rPr>
        <w:t>б утверждении Положения о мерах по обеспечению исполнения бюджета города Югорска»</w:t>
      </w:r>
      <w:r w:rsidR="00E03F64" w:rsidRPr="00791CCA">
        <w:rPr>
          <w:rFonts w:ascii="PT Astra Serif" w:eastAsiaTheme="minorEastAsia" w:hAnsi="PT Astra Serif" w:cs="Times New Roman"/>
          <w:sz w:val="26"/>
          <w:szCs w:val="26"/>
        </w:rPr>
        <w:t xml:space="preserve"> (с</w:t>
      </w:r>
      <w:proofErr w:type="gramEnd"/>
      <w:r w:rsidR="00E03F64" w:rsidRPr="00791CCA">
        <w:rPr>
          <w:rFonts w:ascii="PT Astra Serif" w:eastAsiaTheme="minorEastAsia" w:hAnsi="PT Astra Serif" w:cs="Times New Roman"/>
          <w:sz w:val="26"/>
          <w:szCs w:val="26"/>
        </w:rPr>
        <w:t xml:space="preserve"> изменениями)</w:t>
      </w:r>
      <w:r w:rsidR="004566C3" w:rsidRPr="00791CCA">
        <w:rPr>
          <w:rFonts w:ascii="PT Astra Serif" w:hAnsi="PT Astra Serif"/>
          <w:sz w:val="26"/>
          <w:szCs w:val="26"/>
        </w:rPr>
        <w:t xml:space="preserve">, </w:t>
      </w:r>
      <w:r w:rsidRPr="00791CCA">
        <w:rPr>
          <w:rFonts w:ascii="PT Astra Serif" w:eastAsiaTheme="minorEastAsia" w:hAnsi="PT Astra Serif" w:cs="Times New Roman"/>
          <w:sz w:val="26"/>
          <w:szCs w:val="26"/>
        </w:rPr>
        <w:t>сводной бюджетной роспис</w:t>
      </w:r>
      <w:r w:rsidR="00307138" w:rsidRPr="00791CCA">
        <w:rPr>
          <w:rFonts w:ascii="PT Astra Serif" w:eastAsiaTheme="minorEastAsia" w:hAnsi="PT Astra Serif" w:cs="Times New Roman"/>
          <w:sz w:val="26"/>
          <w:szCs w:val="26"/>
        </w:rPr>
        <w:t>ью</w:t>
      </w:r>
      <w:r w:rsidRPr="00791CCA">
        <w:rPr>
          <w:rFonts w:ascii="PT Astra Serif" w:eastAsiaTheme="minorEastAsia" w:hAnsi="PT Astra Serif" w:cs="Times New Roman"/>
          <w:sz w:val="26"/>
          <w:szCs w:val="26"/>
        </w:rPr>
        <w:t xml:space="preserve"> бюджета города Югорска </w:t>
      </w:r>
      <w:r w:rsidR="00970523" w:rsidRPr="00791CCA">
        <w:rPr>
          <w:rFonts w:ascii="PT Astra Serif" w:eastAsiaTheme="minorEastAsia" w:hAnsi="PT Astra Serif" w:cs="Times New Roman"/>
          <w:sz w:val="26"/>
          <w:szCs w:val="26"/>
        </w:rPr>
        <w:t xml:space="preserve">на 2024 год и на плановый период 2025 и 2026 годов (далее – сводная бюджетная роспись) </w:t>
      </w:r>
      <w:r w:rsidRPr="00791CCA">
        <w:rPr>
          <w:rFonts w:ascii="PT Astra Serif" w:eastAsiaTheme="minorEastAsia" w:hAnsi="PT Astra Serif" w:cs="Times New Roman"/>
          <w:sz w:val="26"/>
          <w:szCs w:val="26"/>
        </w:rPr>
        <w:t>и кассовым планом исполнения бюджета города Югорска.</w:t>
      </w:r>
    </w:p>
    <w:p w:rsidR="00052041" w:rsidRPr="00791CCA" w:rsidRDefault="00052041" w:rsidP="00791CCA">
      <w:pPr>
        <w:pStyle w:val="ConsPlusNormal"/>
        <w:spacing w:line="276" w:lineRule="auto"/>
        <w:ind w:firstLine="709"/>
        <w:jc w:val="both"/>
        <w:rPr>
          <w:rFonts w:ascii="PT Astra Serif" w:eastAsiaTheme="minorEastAsia" w:hAnsi="PT Astra Serif" w:cs="Times New Roman"/>
          <w:sz w:val="26"/>
          <w:szCs w:val="26"/>
        </w:rPr>
      </w:pPr>
      <w:proofErr w:type="gramStart"/>
      <w:r w:rsidRPr="00791CCA">
        <w:rPr>
          <w:rFonts w:ascii="PT Astra Serif" w:eastAsiaTheme="minorEastAsia" w:hAnsi="PT Astra Serif" w:cs="Times New Roman"/>
          <w:sz w:val="26"/>
          <w:szCs w:val="26"/>
        </w:rPr>
        <w:t>Составление и ведение сводной бюджетной росписи осуществлялось в соо</w:t>
      </w:r>
      <w:r w:rsidR="00800E69" w:rsidRPr="00791CCA">
        <w:rPr>
          <w:rFonts w:ascii="PT Astra Serif" w:eastAsiaTheme="minorEastAsia" w:hAnsi="PT Astra Serif" w:cs="Times New Roman"/>
          <w:sz w:val="26"/>
          <w:szCs w:val="26"/>
        </w:rPr>
        <w:t>тветствии с приказом директора Д</w:t>
      </w:r>
      <w:r w:rsidRPr="00791CCA">
        <w:rPr>
          <w:rFonts w:ascii="PT Astra Serif" w:eastAsiaTheme="minorEastAsia" w:hAnsi="PT Astra Serif" w:cs="Times New Roman"/>
          <w:sz w:val="26"/>
          <w:szCs w:val="26"/>
        </w:rPr>
        <w:t>епартамента финансов администрации города Югорска от 23.07.2021 № 33п «Об утверждении Порядка составления и ведения сводной бюджетной росписи бюджета города Югорска, бюджетных росписей главных распорядителей средств бюджета города Югорска (главных администраторов источников финансирования дефицита бюджета города Югорска) и лимитов бюджетных обязательств города Югорска»</w:t>
      </w:r>
      <w:r w:rsidR="00970523" w:rsidRPr="00791CCA">
        <w:rPr>
          <w:rFonts w:ascii="PT Astra Serif" w:eastAsiaTheme="minorEastAsia" w:hAnsi="PT Astra Serif" w:cs="Times New Roman"/>
          <w:sz w:val="26"/>
          <w:szCs w:val="26"/>
        </w:rPr>
        <w:t xml:space="preserve"> (с изменениями).</w:t>
      </w:r>
      <w:r w:rsidRPr="00791CCA">
        <w:rPr>
          <w:rFonts w:ascii="PT Astra Serif" w:eastAsiaTheme="minorEastAsia" w:hAnsi="PT Astra Serif" w:cs="Times New Roman"/>
          <w:sz w:val="26"/>
          <w:szCs w:val="26"/>
        </w:rPr>
        <w:t xml:space="preserve"> </w:t>
      </w:r>
      <w:proofErr w:type="gramEnd"/>
    </w:p>
    <w:p w:rsidR="00052041" w:rsidRPr="00791CCA" w:rsidRDefault="00052041" w:rsidP="00791CCA">
      <w:pPr>
        <w:pStyle w:val="ConsPlusNormal"/>
        <w:spacing w:line="276" w:lineRule="auto"/>
        <w:ind w:firstLine="709"/>
        <w:jc w:val="both"/>
        <w:rPr>
          <w:rFonts w:ascii="PT Astra Serif" w:eastAsiaTheme="minorEastAsia" w:hAnsi="PT Astra Serif" w:cs="Times New Roman"/>
          <w:sz w:val="26"/>
          <w:szCs w:val="26"/>
        </w:rPr>
      </w:pPr>
      <w:r w:rsidRPr="00791CCA">
        <w:rPr>
          <w:rFonts w:ascii="PT Astra Serif" w:eastAsiaTheme="minorEastAsia" w:hAnsi="PT Astra Serif" w:cs="Times New Roman"/>
          <w:sz w:val="26"/>
          <w:szCs w:val="26"/>
        </w:rPr>
        <w:t xml:space="preserve">Сводная бюджетная роспись, лимиты бюджетных обязательств </w:t>
      </w:r>
      <w:r w:rsidR="00970523" w:rsidRPr="00791CCA">
        <w:rPr>
          <w:rFonts w:ascii="PT Astra Serif" w:eastAsiaTheme="minorEastAsia" w:hAnsi="PT Astra Serif" w:cs="Times New Roman"/>
          <w:sz w:val="26"/>
          <w:szCs w:val="26"/>
        </w:rPr>
        <w:t>были утверждены директором д</w:t>
      </w:r>
      <w:r w:rsidRPr="00791CCA">
        <w:rPr>
          <w:rFonts w:ascii="PT Astra Serif" w:eastAsiaTheme="minorEastAsia" w:hAnsi="PT Astra Serif" w:cs="Times New Roman"/>
          <w:sz w:val="26"/>
          <w:szCs w:val="26"/>
        </w:rPr>
        <w:t xml:space="preserve">епартамента финансов в установленный срок - </w:t>
      </w:r>
      <w:r w:rsidR="00C944CD" w:rsidRPr="00791CCA">
        <w:rPr>
          <w:rFonts w:ascii="PT Astra Serif" w:eastAsiaTheme="minorEastAsia" w:hAnsi="PT Astra Serif" w:cs="Times New Roman"/>
          <w:sz w:val="26"/>
          <w:szCs w:val="26"/>
        </w:rPr>
        <w:t>2</w:t>
      </w:r>
      <w:r w:rsidR="003608DC" w:rsidRPr="00791CCA">
        <w:rPr>
          <w:rFonts w:ascii="PT Astra Serif" w:eastAsiaTheme="minorEastAsia" w:hAnsi="PT Astra Serif" w:cs="Times New Roman"/>
          <w:sz w:val="26"/>
          <w:szCs w:val="26"/>
        </w:rPr>
        <w:t>1</w:t>
      </w:r>
      <w:r w:rsidRPr="00791CCA">
        <w:rPr>
          <w:rFonts w:ascii="PT Astra Serif" w:eastAsiaTheme="minorEastAsia" w:hAnsi="PT Astra Serif" w:cs="Times New Roman"/>
          <w:sz w:val="26"/>
          <w:szCs w:val="26"/>
        </w:rPr>
        <w:t>.12.20</w:t>
      </w:r>
      <w:r w:rsidR="003608DC" w:rsidRPr="00791CCA">
        <w:rPr>
          <w:rFonts w:ascii="PT Astra Serif" w:eastAsiaTheme="minorEastAsia" w:hAnsi="PT Astra Serif" w:cs="Times New Roman"/>
          <w:sz w:val="26"/>
          <w:szCs w:val="26"/>
        </w:rPr>
        <w:t>23</w:t>
      </w:r>
      <w:r w:rsidRPr="00791CCA">
        <w:rPr>
          <w:rFonts w:ascii="PT Astra Serif" w:eastAsiaTheme="minorEastAsia" w:hAnsi="PT Astra Serif" w:cs="Times New Roman"/>
          <w:sz w:val="26"/>
          <w:szCs w:val="26"/>
        </w:rPr>
        <w:t xml:space="preserve"> </w:t>
      </w:r>
      <w:r w:rsidRPr="00791CCA">
        <w:rPr>
          <w:rFonts w:ascii="PT Astra Serif" w:hAnsi="PT Astra Serif" w:cs="Times New Roman"/>
          <w:sz w:val="26"/>
          <w:szCs w:val="26"/>
        </w:rPr>
        <w:t xml:space="preserve">в течение </w:t>
      </w:r>
      <w:r w:rsidR="00692950" w:rsidRPr="00791CCA">
        <w:rPr>
          <w:rFonts w:ascii="PT Astra Serif" w:hAnsi="PT Astra Serif" w:cs="Times New Roman"/>
          <w:sz w:val="26"/>
          <w:szCs w:val="26"/>
        </w:rPr>
        <w:t>трех</w:t>
      </w:r>
      <w:r w:rsidRPr="00791CCA">
        <w:rPr>
          <w:rFonts w:ascii="PT Astra Serif" w:hAnsi="PT Astra Serif" w:cs="Times New Roman"/>
          <w:sz w:val="26"/>
          <w:szCs w:val="26"/>
        </w:rPr>
        <w:t xml:space="preserve"> рабочих дней со дня подписания </w:t>
      </w:r>
      <w:r w:rsidR="0025657B" w:rsidRPr="00791CCA">
        <w:rPr>
          <w:rFonts w:ascii="PT Astra Serif" w:eastAsiaTheme="minorEastAsia" w:hAnsi="PT Astra Serif" w:cs="Times New Roman"/>
          <w:sz w:val="26"/>
          <w:szCs w:val="26"/>
        </w:rPr>
        <w:t xml:space="preserve">решения Думы города Югорска от </w:t>
      </w:r>
      <w:r w:rsidR="003608DC" w:rsidRPr="00791CCA">
        <w:rPr>
          <w:rFonts w:ascii="PT Astra Serif" w:eastAsiaTheme="minorEastAsia" w:hAnsi="PT Astra Serif" w:cs="Times New Roman"/>
          <w:sz w:val="26"/>
          <w:szCs w:val="26"/>
        </w:rPr>
        <w:t>19</w:t>
      </w:r>
      <w:r w:rsidR="0025657B" w:rsidRPr="00791CCA">
        <w:rPr>
          <w:rFonts w:ascii="PT Astra Serif" w:eastAsiaTheme="minorEastAsia" w:hAnsi="PT Astra Serif" w:cs="Times New Roman"/>
          <w:sz w:val="26"/>
          <w:szCs w:val="26"/>
        </w:rPr>
        <w:t>.12.202</w:t>
      </w:r>
      <w:r w:rsidR="003608DC" w:rsidRPr="00791CCA">
        <w:rPr>
          <w:rFonts w:ascii="PT Astra Serif" w:eastAsiaTheme="minorEastAsia" w:hAnsi="PT Astra Serif" w:cs="Times New Roman"/>
          <w:sz w:val="26"/>
          <w:szCs w:val="26"/>
        </w:rPr>
        <w:t>3</w:t>
      </w:r>
      <w:r w:rsidR="0025657B" w:rsidRPr="00791CCA">
        <w:rPr>
          <w:rFonts w:ascii="PT Astra Serif" w:eastAsiaTheme="minorEastAsia" w:hAnsi="PT Astra Serif" w:cs="Times New Roman"/>
          <w:sz w:val="26"/>
          <w:szCs w:val="26"/>
        </w:rPr>
        <w:t xml:space="preserve"> № </w:t>
      </w:r>
      <w:r w:rsidR="003608DC" w:rsidRPr="00791CCA">
        <w:rPr>
          <w:rFonts w:ascii="PT Astra Serif" w:eastAsiaTheme="minorEastAsia" w:hAnsi="PT Astra Serif" w:cs="Times New Roman"/>
          <w:sz w:val="26"/>
          <w:szCs w:val="26"/>
        </w:rPr>
        <w:t>97</w:t>
      </w:r>
      <w:r w:rsidR="00C225F3" w:rsidRPr="00791CCA">
        <w:rPr>
          <w:rFonts w:ascii="PT Astra Serif" w:eastAsiaTheme="minorEastAsia" w:hAnsi="PT Astra Serif" w:cs="Times New Roman"/>
          <w:sz w:val="26"/>
          <w:szCs w:val="26"/>
        </w:rPr>
        <w:t xml:space="preserve"> </w:t>
      </w:r>
      <w:r w:rsidRPr="00791CCA">
        <w:rPr>
          <w:rFonts w:ascii="PT Astra Serif" w:hAnsi="PT Astra Serif" w:cs="Times New Roman"/>
          <w:sz w:val="26"/>
          <w:szCs w:val="26"/>
        </w:rPr>
        <w:t>(</w:t>
      </w:r>
      <w:r w:rsidR="00800E69" w:rsidRPr="00791CCA">
        <w:rPr>
          <w:rFonts w:ascii="PT Astra Serif" w:hAnsi="PT Astra Serif" w:cs="Times New Roman"/>
          <w:sz w:val="26"/>
          <w:szCs w:val="26"/>
        </w:rPr>
        <w:t>р</w:t>
      </w:r>
      <w:r w:rsidRPr="00791CCA">
        <w:rPr>
          <w:rFonts w:ascii="PT Astra Serif" w:hAnsi="PT Astra Serif" w:cs="Times New Roman"/>
          <w:sz w:val="26"/>
          <w:szCs w:val="26"/>
        </w:rPr>
        <w:t xml:space="preserve">ешение о бюджете </w:t>
      </w:r>
      <w:r w:rsidR="0025657B" w:rsidRPr="00791CCA">
        <w:rPr>
          <w:rFonts w:ascii="PT Astra Serif" w:hAnsi="PT Astra Serif" w:cs="Times New Roman"/>
          <w:sz w:val="26"/>
          <w:szCs w:val="26"/>
        </w:rPr>
        <w:t xml:space="preserve">города Югорска </w:t>
      </w:r>
      <w:r w:rsidRPr="00791CCA">
        <w:rPr>
          <w:rFonts w:ascii="PT Astra Serif" w:hAnsi="PT Astra Serif" w:cs="Times New Roman"/>
          <w:sz w:val="26"/>
          <w:szCs w:val="26"/>
        </w:rPr>
        <w:t xml:space="preserve">подписано </w:t>
      </w:r>
      <w:r w:rsidR="003608DC" w:rsidRPr="00791CCA">
        <w:rPr>
          <w:rFonts w:ascii="PT Astra Serif" w:hAnsi="PT Astra Serif" w:cs="Times New Roman"/>
          <w:sz w:val="26"/>
          <w:szCs w:val="26"/>
        </w:rPr>
        <w:t>19</w:t>
      </w:r>
      <w:r w:rsidRPr="00791CCA">
        <w:rPr>
          <w:rFonts w:ascii="PT Astra Serif" w:hAnsi="PT Astra Serif" w:cs="Times New Roman"/>
          <w:sz w:val="26"/>
          <w:szCs w:val="26"/>
        </w:rPr>
        <w:t>.12.202</w:t>
      </w:r>
      <w:r w:rsidR="003608DC" w:rsidRPr="00791CCA">
        <w:rPr>
          <w:rFonts w:ascii="PT Astra Serif" w:hAnsi="PT Astra Serif" w:cs="Times New Roman"/>
          <w:sz w:val="26"/>
          <w:szCs w:val="26"/>
        </w:rPr>
        <w:t>3</w:t>
      </w:r>
      <w:r w:rsidRPr="00791CCA">
        <w:rPr>
          <w:rFonts w:ascii="PT Astra Serif" w:hAnsi="PT Astra Serif" w:cs="Times New Roman"/>
          <w:sz w:val="26"/>
          <w:szCs w:val="26"/>
        </w:rPr>
        <w:t>).</w:t>
      </w:r>
    </w:p>
    <w:p w:rsidR="00052041" w:rsidRPr="00791CCA" w:rsidRDefault="00052041" w:rsidP="00791CCA">
      <w:pPr>
        <w:pStyle w:val="ConsPlusNormal"/>
        <w:spacing w:line="276" w:lineRule="auto"/>
        <w:ind w:firstLine="709"/>
        <w:jc w:val="both"/>
        <w:rPr>
          <w:rFonts w:ascii="PT Astra Serif" w:eastAsiaTheme="minorEastAsia" w:hAnsi="PT Astra Serif" w:cs="Times New Roman"/>
          <w:sz w:val="26"/>
          <w:szCs w:val="26"/>
        </w:rPr>
      </w:pPr>
      <w:r w:rsidRPr="00791CCA">
        <w:rPr>
          <w:rFonts w:ascii="PT Astra Serif" w:eastAsiaTheme="minorEastAsia" w:hAnsi="PT Astra Serif" w:cs="Times New Roman"/>
          <w:sz w:val="26"/>
          <w:szCs w:val="26"/>
        </w:rPr>
        <w:t xml:space="preserve">В течение </w:t>
      </w:r>
      <w:r w:rsidR="00692950" w:rsidRPr="00791CCA">
        <w:rPr>
          <w:rFonts w:ascii="PT Astra Serif" w:eastAsiaTheme="minorEastAsia" w:hAnsi="PT Astra Serif" w:cs="Times New Roman"/>
          <w:sz w:val="26"/>
          <w:szCs w:val="26"/>
        </w:rPr>
        <w:t>3</w:t>
      </w:r>
      <w:r w:rsidRPr="00791CCA">
        <w:rPr>
          <w:rFonts w:ascii="PT Astra Serif" w:eastAsiaTheme="minorEastAsia" w:hAnsi="PT Astra Serif" w:cs="Times New Roman"/>
          <w:sz w:val="26"/>
          <w:szCs w:val="26"/>
        </w:rPr>
        <w:t xml:space="preserve"> рабочих дней показатели сводной бюджетной росписи, лимиты бюджетных обя</w:t>
      </w:r>
      <w:r w:rsidR="003608DC" w:rsidRPr="00791CCA">
        <w:rPr>
          <w:rFonts w:ascii="PT Astra Serif" w:eastAsiaTheme="minorEastAsia" w:hAnsi="PT Astra Serif" w:cs="Times New Roman"/>
          <w:sz w:val="26"/>
          <w:szCs w:val="26"/>
        </w:rPr>
        <w:t xml:space="preserve">зательств </w:t>
      </w:r>
      <w:r w:rsidRPr="00791CCA">
        <w:rPr>
          <w:rFonts w:ascii="PT Astra Serif" w:eastAsiaTheme="minorEastAsia" w:hAnsi="PT Astra Serif" w:cs="Times New Roman"/>
          <w:sz w:val="26"/>
          <w:szCs w:val="26"/>
        </w:rPr>
        <w:t xml:space="preserve">доведены Департаментом финансов до главных распорядителей средств бюджета города Югорска (главных администраторов </w:t>
      </w:r>
      <w:proofErr w:type="gramStart"/>
      <w:r w:rsidRPr="00791CCA">
        <w:rPr>
          <w:rFonts w:ascii="PT Astra Serif" w:eastAsiaTheme="minorEastAsia" w:hAnsi="PT Astra Serif" w:cs="Times New Roman"/>
          <w:sz w:val="26"/>
          <w:szCs w:val="26"/>
        </w:rPr>
        <w:t>источников финансирования дефицита бюджета города Югорска</w:t>
      </w:r>
      <w:proofErr w:type="gramEnd"/>
      <w:r w:rsidRPr="00791CCA">
        <w:rPr>
          <w:rFonts w:ascii="PT Astra Serif" w:eastAsiaTheme="minorEastAsia" w:hAnsi="PT Astra Serif" w:cs="Times New Roman"/>
          <w:sz w:val="26"/>
          <w:szCs w:val="26"/>
        </w:rPr>
        <w:t>).</w:t>
      </w:r>
    </w:p>
    <w:p w:rsidR="002C557F" w:rsidRPr="00791CCA" w:rsidRDefault="00052041" w:rsidP="00791CCA">
      <w:pPr>
        <w:pStyle w:val="ConsPlusNormal"/>
        <w:spacing w:line="276" w:lineRule="auto"/>
        <w:ind w:firstLine="709"/>
        <w:jc w:val="both"/>
        <w:rPr>
          <w:rFonts w:ascii="PT Astra Serif" w:eastAsiaTheme="minorEastAsia" w:hAnsi="PT Astra Serif" w:cs="Times New Roman"/>
          <w:sz w:val="26"/>
          <w:szCs w:val="26"/>
        </w:rPr>
      </w:pPr>
      <w:r w:rsidRPr="00791CCA">
        <w:rPr>
          <w:rFonts w:ascii="PT Astra Serif" w:eastAsiaTheme="minorEastAsia" w:hAnsi="PT Astra Serif" w:cs="Times New Roman"/>
          <w:sz w:val="26"/>
          <w:szCs w:val="26"/>
        </w:rPr>
        <w:t>В течение 202</w:t>
      </w:r>
      <w:r w:rsidR="003608DC" w:rsidRPr="00791CCA">
        <w:rPr>
          <w:rFonts w:ascii="PT Astra Serif" w:eastAsiaTheme="minorEastAsia" w:hAnsi="PT Astra Serif" w:cs="Times New Roman"/>
          <w:sz w:val="26"/>
          <w:szCs w:val="26"/>
        </w:rPr>
        <w:t>4</w:t>
      </w:r>
      <w:r w:rsidRPr="00791CCA">
        <w:rPr>
          <w:rFonts w:ascii="PT Astra Serif" w:eastAsiaTheme="minorEastAsia" w:hAnsi="PT Astra Serif" w:cs="Times New Roman"/>
          <w:sz w:val="26"/>
          <w:szCs w:val="26"/>
        </w:rPr>
        <w:t xml:space="preserve"> года </w:t>
      </w:r>
      <w:r w:rsidR="00516B14" w:rsidRPr="00791CCA">
        <w:rPr>
          <w:rFonts w:ascii="PT Astra Serif" w:eastAsiaTheme="minorEastAsia" w:hAnsi="PT Astra Serif" w:cs="Times New Roman"/>
          <w:sz w:val="26"/>
          <w:szCs w:val="26"/>
        </w:rPr>
        <w:t>в соответствии с бюджетным законодательством принимались оперативные решения</w:t>
      </w:r>
      <w:r w:rsidR="008E7FBF" w:rsidRPr="00791CCA">
        <w:rPr>
          <w:rFonts w:ascii="PT Astra Serif" w:eastAsiaTheme="minorEastAsia" w:hAnsi="PT Astra Serif" w:cs="Times New Roman"/>
          <w:sz w:val="26"/>
          <w:szCs w:val="26"/>
        </w:rPr>
        <w:t xml:space="preserve"> </w:t>
      </w:r>
      <w:proofErr w:type="gramStart"/>
      <w:r w:rsidR="008E7FBF" w:rsidRPr="00791CCA">
        <w:rPr>
          <w:rFonts w:ascii="PT Astra Serif" w:eastAsiaTheme="minorEastAsia" w:hAnsi="PT Astra Serif" w:cs="Times New Roman"/>
          <w:sz w:val="26"/>
          <w:szCs w:val="26"/>
        </w:rPr>
        <w:t xml:space="preserve">по внесению изменений в сводную бюджетную роспись </w:t>
      </w:r>
      <w:r w:rsidR="00800E69" w:rsidRPr="00791CCA">
        <w:rPr>
          <w:rFonts w:ascii="PT Astra Serif" w:eastAsiaTheme="minorEastAsia" w:hAnsi="PT Astra Serif" w:cs="Times New Roman"/>
          <w:sz w:val="26"/>
          <w:szCs w:val="26"/>
        </w:rPr>
        <w:t>без внесения изменений в р</w:t>
      </w:r>
      <w:r w:rsidR="008E7FBF" w:rsidRPr="00791CCA">
        <w:rPr>
          <w:rFonts w:ascii="PT Astra Serif" w:eastAsiaTheme="minorEastAsia" w:hAnsi="PT Astra Serif" w:cs="Times New Roman"/>
          <w:sz w:val="26"/>
          <w:szCs w:val="26"/>
        </w:rPr>
        <w:t>ешение о бюджете</w:t>
      </w:r>
      <w:proofErr w:type="gramEnd"/>
      <w:r w:rsidR="008E7FBF" w:rsidRPr="00791CCA">
        <w:rPr>
          <w:rFonts w:ascii="PT Astra Serif" w:eastAsiaTheme="minorEastAsia" w:hAnsi="PT Astra Serif" w:cs="Times New Roman"/>
          <w:sz w:val="26"/>
          <w:szCs w:val="26"/>
        </w:rPr>
        <w:t>, позволяющие реализовывать мероприятия по финансированию приоритетных направлений.</w:t>
      </w:r>
      <w:r w:rsidR="00C9168B" w:rsidRPr="00791CCA">
        <w:rPr>
          <w:rFonts w:ascii="PT Astra Serif" w:eastAsiaTheme="minorEastAsia" w:hAnsi="PT Astra Serif" w:cs="Times New Roman"/>
          <w:sz w:val="26"/>
          <w:szCs w:val="26"/>
        </w:rPr>
        <w:t xml:space="preserve"> Всего в течение года </w:t>
      </w:r>
      <w:r w:rsidR="00C9168B" w:rsidRPr="00791CCA">
        <w:rPr>
          <w:rFonts w:ascii="PT Astra Serif" w:eastAsiaTheme="minorEastAsia" w:hAnsi="PT Astra Serif" w:cs="Times New Roman"/>
          <w:sz w:val="26"/>
          <w:szCs w:val="26"/>
        </w:rPr>
        <w:lastRenderedPageBreak/>
        <w:t xml:space="preserve">было внесено </w:t>
      </w:r>
      <w:r w:rsidR="005D48DE" w:rsidRPr="00791CCA">
        <w:rPr>
          <w:rFonts w:ascii="PT Astra Serif" w:eastAsiaTheme="minorEastAsia" w:hAnsi="PT Astra Serif" w:cs="Times New Roman"/>
          <w:sz w:val="26"/>
          <w:szCs w:val="26"/>
        </w:rPr>
        <w:t>5</w:t>
      </w:r>
      <w:r w:rsidR="001B5679" w:rsidRPr="00791CCA">
        <w:rPr>
          <w:rFonts w:ascii="PT Astra Serif" w:eastAsiaTheme="minorEastAsia" w:hAnsi="PT Astra Serif" w:cs="Times New Roman"/>
          <w:sz w:val="26"/>
          <w:szCs w:val="26"/>
        </w:rPr>
        <w:t>40</w:t>
      </w:r>
      <w:r w:rsidR="00C9168B" w:rsidRPr="00791CCA">
        <w:rPr>
          <w:rFonts w:ascii="PT Astra Serif" w:eastAsiaTheme="minorEastAsia" w:hAnsi="PT Astra Serif" w:cs="Times New Roman"/>
          <w:sz w:val="26"/>
          <w:szCs w:val="26"/>
        </w:rPr>
        <w:t xml:space="preserve"> изменений в показатели сводной бюджетной росписи (в 202</w:t>
      </w:r>
      <w:r w:rsidR="001B5679" w:rsidRPr="00791CCA">
        <w:rPr>
          <w:rFonts w:ascii="PT Astra Serif" w:eastAsiaTheme="minorEastAsia" w:hAnsi="PT Astra Serif" w:cs="Times New Roman"/>
          <w:sz w:val="26"/>
          <w:szCs w:val="26"/>
        </w:rPr>
        <w:t>3</w:t>
      </w:r>
      <w:r w:rsidR="00C9168B" w:rsidRPr="00791CCA">
        <w:rPr>
          <w:rFonts w:ascii="PT Astra Serif" w:eastAsiaTheme="minorEastAsia" w:hAnsi="PT Astra Serif" w:cs="Times New Roman"/>
          <w:sz w:val="26"/>
          <w:szCs w:val="26"/>
        </w:rPr>
        <w:t xml:space="preserve"> году было внесено </w:t>
      </w:r>
      <w:r w:rsidR="001B5679" w:rsidRPr="00791CCA">
        <w:rPr>
          <w:rFonts w:ascii="PT Astra Serif" w:eastAsiaTheme="minorEastAsia" w:hAnsi="PT Astra Serif" w:cs="Times New Roman"/>
          <w:sz w:val="26"/>
          <w:szCs w:val="26"/>
        </w:rPr>
        <w:t>539</w:t>
      </w:r>
      <w:r w:rsidR="00C9168B" w:rsidRPr="00791CCA">
        <w:rPr>
          <w:rFonts w:ascii="PT Astra Serif" w:eastAsiaTheme="minorEastAsia" w:hAnsi="PT Astra Serif" w:cs="Times New Roman"/>
          <w:sz w:val="26"/>
          <w:szCs w:val="26"/>
        </w:rPr>
        <w:t xml:space="preserve"> изменений).</w:t>
      </w:r>
    </w:p>
    <w:p w:rsidR="00791CCA" w:rsidRPr="00791CCA" w:rsidRDefault="00791CCA" w:rsidP="00791CCA">
      <w:pPr>
        <w:pStyle w:val="ConsPlusNormal"/>
        <w:spacing w:line="276" w:lineRule="auto"/>
        <w:ind w:firstLine="709"/>
        <w:jc w:val="both"/>
        <w:rPr>
          <w:rFonts w:ascii="PT Astra Serif" w:eastAsiaTheme="minorEastAsia" w:hAnsi="PT Astra Serif" w:cs="Times New Roman"/>
          <w:sz w:val="26"/>
          <w:szCs w:val="26"/>
        </w:rPr>
      </w:pPr>
    </w:p>
    <w:p w:rsidR="00966DF2" w:rsidRPr="00791CCA" w:rsidRDefault="00F32B45" w:rsidP="00791CCA">
      <w:pPr>
        <w:pStyle w:val="ConsPlusNormal"/>
        <w:spacing w:line="276" w:lineRule="auto"/>
        <w:ind w:firstLine="0"/>
        <w:jc w:val="center"/>
        <w:rPr>
          <w:rFonts w:ascii="PT Astra Serif" w:eastAsiaTheme="minorEastAsia" w:hAnsi="PT Astra Serif" w:cs="Times New Roman"/>
          <w:b/>
          <w:i/>
          <w:sz w:val="26"/>
          <w:szCs w:val="26"/>
        </w:rPr>
      </w:pPr>
      <w:r w:rsidRPr="00791CCA">
        <w:rPr>
          <w:rFonts w:ascii="PT Astra Serif" w:eastAsiaTheme="minorEastAsia" w:hAnsi="PT Astra Serif" w:cs="Times New Roman"/>
          <w:b/>
          <w:i/>
          <w:sz w:val="26"/>
          <w:szCs w:val="26"/>
        </w:rPr>
        <w:t>Краткая характеристика исполнения бюджета города Югорска</w:t>
      </w:r>
      <w:r w:rsidR="00791CCA">
        <w:rPr>
          <w:rFonts w:ascii="PT Astra Serif" w:eastAsiaTheme="minorEastAsia" w:hAnsi="PT Astra Serif" w:cs="Times New Roman"/>
          <w:b/>
          <w:i/>
          <w:sz w:val="26"/>
          <w:szCs w:val="26"/>
        </w:rPr>
        <w:t xml:space="preserve"> </w:t>
      </w:r>
      <w:r w:rsidRPr="00791CCA">
        <w:rPr>
          <w:rFonts w:ascii="PT Astra Serif" w:eastAsiaTheme="minorEastAsia" w:hAnsi="PT Astra Serif" w:cs="Times New Roman"/>
          <w:b/>
          <w:i/>
          <w:sz w:val="26"/>
          <w:szCs w:val="26"/>
        </w:rPr>
        <w:t>за 202</w:t>
      </w:r>
      <w:r w:rsidR="00D7575D" w:rsidRPr="00791CCA">
        <w:rPr>
          <w:rFonts w:ascii="PT Astra Serif" w:eastAsiaTheme="minorEastAsia" w:hAnsi="PT Astra Serif" w:cs="Times New Roman"/>
          <w:b/>
          <w:i/>
          <w:sz w:val="26"/>
          <w:szCs w:val="26"/>
        </w:rPr>
        <w:t>4</w:t>
      </w:r>
      <w:r w:rsidRPr="00791CCA">
        <w:rPr>
          <w:rFonts w:ascii="PT Astra Serif" w:eastAsiaTheme="minorEastAsia" w:hAnsi="PT Astra Serif" w:cs="Times New Roman"/>
          <w:b/>
          <w:i/>
          <w:sz w:val="26"/>
          <w:szCs w:val="26"/>
        </w:rPr>
        <w:t xml:space="preserve"> год</w:t>
      </w:r>
    </w:p>
    <w:p w:rsidR="00F77EC3" w:rsidRPr="00791CCA" w:rsidRDefault="00F77EC3" w:rsidP="00791CCA">
      <w:pPr>
        <w:pStyle w:val="ConsPlusNormal"/>
        <w:spacing w:line="276" w:lineRule="auto"/>
        <w:ind w:firstLine="709"/>
        <w:jc w:val="center"/>
        <w:rPr>
          <w:rFonts w:ascii="PT Astra Serif" w:eastAsiaTheme="minorEastAsia" w:hAnsi="PT Astra Serif" w:cs="Times New Roman"/>
          <w:b/>
          <w:i/>
          <w:sz w:val="26"/>
          <w:szCs w:val="26"/>
        </w:rPr>
      </w:pPr>
    </w:p>
    <w:p w:rsidR="00D742DE" w:rsidRPr="00791CCA" w:rsidRDefault="00D742DE" w:rsidP="00791CCA">
      <w:pPr>
        <w:pStyle w:val="ConsPlusNormal"/>
        <w:spacing w:line="276" w:lineRule="auto"/>
        <w:ind w:firstLine="709"/>
        <w:jc w:val="both"/>
        <w:rPr>
          <w:rFonts w:ascii="PT Astra Serif" w:eastAsiaTheme="minorEastAsia" w:hAnsi="PT Astra Serif" w:cs="Times New Roman"/>
          <w:sz w:val="26"/>
          <w:szCs w:val="26"/>
        </w:rPr>
      </w:pPr>
      <w:proofErr w:type="gramStart"/>
      <w:r w:rsidRPr="00791CCA">
        <w:rPr>
          <w:rFonts w:ascii="PT Astra Serif" w:eastAsiaTheme="minorEastAsia" w:hAnsi="PT Astra Serif" w:cs="Times New Roman"/>
          <w:sz w:val="26"/>
          <w:szCs w:val="26"/>
        </w:rPr>
        <w:t>Исполнение бюджета города Югорска в 202</w:t>
      </w:r>
      <w:r w:rsidR="00D7575D" w:rsidRPr="00791CCA">
        <w:rPr>
          <w:rFonts w:ascii="PT Astra Serif" w:eastAsiaTheme="minorEastAsia" w:hAnsi="PT Astra Serif" w:cs="Times New Roman"/>
          <w:sz w:val="26"/>
          <w:szCs w:val="26"/>
        </w:rPr>
        <w:t>4</w:t>
      </w:r>
      <w:r w:rsidRPr="00791CCA">
        <w:rPr>
          <w:rFonts w:ascii="PT Astra Serif" w:eastAsiaTheme="minorEastAsia" w:hAnsi="PT Astra Serif" w:cs="Times New Roman"/>
          <w:sz w:val="26"/>
          <w:szCs w:val="26"/>
        </w:rPr>
        <w:t xml:space="preserve"> году осуществлялось в соответствии с принятыми в городе Югорске приоритетами налоговой и бюджетной политики на 202</w:t>
      </w:r>
      <w:r w:rsidR="00D7575D" w:rsidRPr="00791CCA">
        <w:rPr>
          <w:rFonts w:ascii="PT Astra Serif" w:eastAsiaTheme="minorEastAsia" w:hAnsi="PT Astra Serif" w:cs="Times New Roman"/>
          <w:sz w:val="26"/>
          <w:szCs w:val="26"/>
        </w:rPr>
        <w:t>4</w:t>
      </w:r>
      <w:r w:rsidR="003E25CB" w:rsidRPr="00791CCA">
        <w:rPr>
          <w:rFonts w:ascii="PT Astra Serif" w:eastAsiaTheme="minorEastAsia" w:hAnsi="PT Astra Serif" w:cs="Times New Roman"/>
          <w:sz w:val="26"/>
          <w:szCs w:val="26"/>
        </w:rPr>
        <w:t xml:space="preserve"> год и на плановый период 202</w:t>
      </w:r>
      <w:r w:rsidR="00D7575D" w:rsidRPr="00791CCA">
        <w:rPr>
          <w:rFonts w:ascii="PT Astra Serif" w:eastAsiaTheme="minorEastAsia" w:hAnsi="PT Astra Serif" w:cs="Times New Roman"/>
          <w:sz w:val="26"/>
          <w:szCs w:val="26"/>
        </w:rPr>
        <w:t>5</w:t>
      </w:r>
      <w:r w:rsidRPr="00791CCA">
        <w:rPr>
          <w:rFonts w:ascii="PT Astra Serif" w:eastAsiaTheme="minorEastAsia" w:hAnsi="PT Astra Serif" w:cs="Times New Roman"/>
          <w:sz w:val="26"/>
          <w:szCs w:val="26"/>
        </w:rPr>
        <w:t xml:space="preserve"> и 202</w:t>
      </w:r>
      <w:r w:rsidR="00D7575D" w:rsidRPr="00791CCA">
        <w:rPr>
          <w:rFonts w:ascii="PT Astra Serif" w:eastAsiaTheme="minorEastAsia" w:hAnsi="PT Astra Serif" w:cs="Times New Roman"/>
          <w:sz w:val="26"/>
          <w:szCs w:val="26"/>
        </w:rPr>
        <w:t>6</w:t>
      </w:r>
      <w:r w:rsidRPr="00791CCA">
        <w:rPr>
          <w:rFonts w:ascii="PT Astra Serif" w:eastAsiaTheme="minorEastAsia" w:hAnsi="PT Astra Serif" w:cs="Times New Roman"/>
          <w:sz w:val="26"/>
          <w:szCs w:val="26"/>
        </w:rPr>
        <w:t xml:space="preserve"> годов, которые ориентированы на обеспечение </w:t>
      </w:r>
      <w:r w:rsidR="00616E54" w:rsidRPr="00791CCA">
        <w:rPr>
          <w:rFonts w:ascii="PT Astra Serif" w:hAnsi="PT Astra Serif"/>
          <w:sz w:val="26"/>
          <w:szCs w:val="26"/>
        </w:rPr>
        <w:t>финансовой устойчивости и сбалансированности бюджетной системы города Югорска, наращивание доходной базы, достижение целей социально – экономического развития, направленных на повышение уровня жизни граждан, расширение возможностей для</w:t>
      </w:r>
      <w:proofErr w:type="gramEnd"/>
      <w:r w:rsidR="00616E54" w:rsidRPr="00791CCA">
        <w:rPr>
          <w:rFonts w:ascii="PT Astra Serif" w:hAnsi="PT Astra Serif"/>
          <w:sz w:val="26"/>
          <w:szCs w:val="26"/>
        </w:rPr>
        <w:t xml:space="preserve"> самореализации, успешное предпринимательство, а также участие в реализации региональных проектов, охватывающих ключевые направления социально-экономического развития города</w:t>
      </w:r>
      <w:r w:rsidR="00616E54" w:rsidRPr="00791CCA">
        <w:rPr>
          <w:rFonts w:ascii="PT Astra Serif" w:eastAsia="Courier New" w:hAnsi="PT Astra Serif"/>
          <w:sz w:val="26"/>
          <w:szCs w:val="26"/>
        </w:rPr>
        <w:t xml:space="preserve"> Югорска</w:t>
      </w:r>
      <w:r w:rsidRPr="00791CCA">
        <w:rPr>
          <w:rFonts w:ascii="PT Astra Serif" w:eastAsiaTheme="minorEastAsia" w:hAnsi="PT Astra Serif" w:cs="Times New Roman"/>
          <w:sz w:val="26"/>
          <w:szCs w:val="26"/>
        </w:rPr>
        <w:t>.</w:t>
      </w:r>
    </w:p>
    <w:p w:rsidR="00B0478A" w:rsidRPr="00791CCA" w:rsidRDefault="00B37961" w:rsidP="00791CCA">
      <w:pPr>
        <w:spacing w:after="0"/>
        <w:ind w:firstLine="709"/>
        <w:jc w:val="both"/>
        <w:rPr>
          <w:rFonts w:ascii="PT Astra Serif" w:hAnsi="PT Astra Serif"/>
          <w:sz w:val="26"/>
          <w:szCs w:val="26"/>
        </w:rPr>
      </w:pPr>
      <w:proofErr w:type="gramStart"/>
      <w:r w:rsidRPr="00791CCA">
        <w:rPr>
          <w:rFonts w:ascii="PT Astra Serif" w:hAnsi="PT Astra Serif"/>
          <w:sz w:val="26"/>
          <w:szCs w:val="26"/>
        </w:rPr>
        <w:t>В течение отчетного периода п</w:t>
      </w:r>
      <w:r w:rsidR="00D742DE" w:rsidRPr="00791CCA">
        <w:rPr>
          <w:rFonts w:ascii="PT Astra Serif" w:hAnsi="PT Astra Serif"/>
          <w:sz w:val="26"/>
          <w:szCs w:val="26"/>
        </w:rPr>
        <w:t>ервоначально утвержденные параметр</w:t>
      </w:r>
      <w:r w:rsidR="003E25CB" w:rsidRPr="00791CCA">
        <w:rPr>
          <w:rFonts w:ascii="PT Astra Serif" w:hAnsi="PT Astra Serif"/>
          <w:sz w:val="26"/>
          <w:szCs w:val="26"/>
        </w:rPr>
        <w:t>ы бюджета города Югорска на 202</w:t>
      </w:r>
      <w:r w:rsidR="000511D5" w:rsidRPr="00791CCA">
        <w:rPr>
          <w:rFonts w:ascii="PT Astra Serif" w:hAnsi="PT Astra Serif"/>
          <w:sz w:val="26"/>
          <w:szCs w:val="26"/>
        </w:rPr>
        <w:t>4</w:t>
      </w:r>
      <w:r w:rsidR="00B0478A" w:rsidRPr="00791CCA">
        <w:rPr>
          <w:rFonts w:ascii="PT Astra Serif" w:hAnsi="PT Astra Serif"/>
          <w:sz w:val="26"/>
          <w:szCs w:val="26"/>
        </w:rPr>
        <w:t xml:space="preserve"> год </w:t>
      </w:r>
      <w:r w:rsidRPr="00791CCA">
        <w:rPr>
          <w:rFonts w:ascii="PT Astra Serif" w:hAnsi="PT Astra Serif"/>
          <w:sz w:val="26"/>
          <w:szCs w:val="26"/>
        </w:rPr>
        <w:t xml:space="preserve">были </w:t>
      </w:r>
      <w:r w:rsidR="00B0478A" w:rsidRPr="00791CCA">
        <w:rPr>
          <w:rFonts w:ascii="PT Astra Serif" w:hAnsi="PT Astra Serif"/>
          <w:sz w:val="26"/>
          <w:szCs w:val="26"/>
        </w:rPr>
        <w:t>уточнены 3</w:t>
      </w:r>
      <w:r w:rsidR="00D742DE" w:rsidRPr="00791CCA">
        <w:rPr>
          <w:rFonts w:ascii="PT Astra Serif" w:hAnsi="PT Astra Serif"/>
          <w:sz w:val="26"/>
          <w:szCs w:val="26"/>
        </w:rPr>
        <w:t xml:space="preserve"> раза решениями Думы города Югорска «О внесении изменений в решение Думы города Югорска от </w:t>
      </w:r>
      <w:r w:rsidR="000511D5" w:rsidRPr="00791CCA">
        <w:rPr>
          <w:rFonts w:ascii="PT Astra Serif" w:hAnsi="PT Astra Serif"/>
          <w:sz w:val="26"/>
          <w:szCs w:val="26"/>
        </w:rPr>
        <w:t>19</w:t>
      </w:r>
      <w:r w:rsidR="00D742DE" w:rsidRPr="00791CCA">
        <w:rPr>
          <w:rFonts w:ascii="PT Astra Serif" w:hAnsi="PT Astra Serif"/>
          <w:sz w:val="26"/>
          <w:szCs w:val="26"/>
        </w:rPr>
        <w:t>.</w:t>
      </w:r>
      <w:r w:rsidR="000511D5" w:rsidRPr="00791CCA">
        <w:rPr>
          <w:rFonts w:ascii="PT Astra Serif" w:hAnsi="PT Astra Serif"/>
          <w:sz w:val="26"/>
          <w:szCs w:val="26"/>
        </w:rPr>
        <w:t>12</w:t>
      </w:r>
      <w:r w:rsidR="00D742DE" w:rsidRPr="00791CCA">
        <w:rPr>
          <w:rFonts w:ascii="PT Astra Serif" w:hAnsi="PT Astra Serif"/>
          <w:sz w:val="26"/>
          <w:szCs w:val="26"/>
        </w:rPr>
        <w:t>.202</w:t>
      </w:r>
      <w:r w:rsidR="000511D5" w:rsidRPr="00791CCA">
        <w:rPr>
          <w:rFonts w:ascii="PT Astra Serif" w:hAnsi="PT Astra Serif"/>
          <w:sz w:val="26"/>
          <w:szCs w:val="26"/>
        </w:rPr>
        <w:t>3</w:t>
      </w:r>
      <w:r w:rsidR="00D742DE" w:rsidRPr="00791CCA">
        <w:rPr>
          <w:rFonts w:ascii="PT Astra Serif" w:hAnsi="PT Astra Serif"/>
          <w:sz w:val="26"/>
          <w:szCs w:val="26"/>
        </w:rPr>
        <w:t xml:space="preserve"> № </w:t>
      </w:r>
      <w:r w:rsidR="0047607D" w:rsidRPr="00791CCA">
        <w:rPr>
          <w:rFonts w:ascii="PT Astra Serif" w:hAnsi="PT Astra Serif"/>
          <w:sz w:val="26"/>
          <w:szCs w:val="26"/>
        </w:rPr>
        <w:t>97</w:t>
      </w:r>
      <w:r w:rsidR="00D742DE" w:rsidRPr="00791CCA">
        <w:rPr>
          <w:rFonts w:ascii="PT Astra Serif" w:hAnsi="PT Astra Serif"/>
          <w:sz w:val="26"/>
          <w:szCs w:val="26"/>
        </w:rPr>
        <w:t xml:space="preserve"> «О бюджете города Югорска на 202</w:t>
      </w:r>
      <w:r w:rsidR="0047607D" w:rsidRPr="00791CCA">
        <w:rPr>
          <w:rFonts w:ascii="PT Astra Serif" w:hAnsi="PT Astra Serif"/>
          <w:sz w:val="26"/>
          <w:szCs w:val="26"/>
        </w:rPr>
        <w:t>4</w:t>
      </w:r>
      <w:r w:rsidR="003E25CB" w:rsidRPr="00791CCA">
        <w:rPr>
          <w:rFonts w:ascii="PT Astra Serif" w:hAnsi="PT Astra Serif"/>
          <w:sz w:val="26"/>
          <w:szCs w:val="26"/>
        </w:rPr>
        <w:t xml:space="preserve"> год и на плановый период 202</w:t>
      </w:r>
      <w:r w:rsidR="0047607D" w:rsidRPr="00791CCA">
        <w:rPr>
          <w:rFonts w:ascii="PT Astra Serif" w:hAnsi="PT Astra Serif"/>
          <w:sz w:val="26"/>
          <w:szCs w:val="26"/>
        </w:rPr>
        <w:t>5</w:t>
      </w:r>
      <w:r w:rsidR="00D742DE" w:rsidRPr="00791CCA">
        <w:rPr>
          <w:rFonts w:ascii="PT Astra Serif" w:hAnsi="PT Astra Serif"/>
          <w:sz w:val="26"/>
          <w:szCs w:val="26"/>
        </w:rPr>
        <w:t xml:space="preserve"> и 202</w:t>
      </w:r>
      <w:r w:rsidR="0047607D" w:rsidRPr="00791CCA">
        <w:rPr>
          <w:rFonts w:ascii="PT Astra Serif" w:hAnsi="PT Astra Serif"/>
          <w:sz w:val="26"/>
          <w:szCs w:val="26"/>
        </w:rPr>
        <w:t>6</w:t>
      </w:r>
      <w:r w:rsidR="00D742DE" w:rsidRPr="00791CCA">
        <w:rPr>
          <w:rFonts w:ascii="PT Astra Serif" w:hAnsi="PT Astra Serif"/>
          <w:sz w:val="26"/>
          <w:szCs w:val="26"/>
        </w:rPr>
        <w:t xml:space="preserve"> годов» от </w:t>
      </w:r>
      <w:r w:rsidR="00B0478A" w:rsidRPr="00791CCA">
        <w:rPr>
          <w:rFonts w:ascii="PT Astra Serif" w:hAnsi="PT Astra Serif"/>
          <w:sz w:val="26"/>
          <w:szCs w:val="26"/>
        </w:rPr>
        <w:t>2</w:t>
      </w:r>
      <w:r w:rsidR="0047607D" w:rsidRPr="00791CCA">
        <w:rPr>
          <w:rFonts w:ascii="PT Astra Serif" w:hAnsi="PT Astra Serif"/>
          <w:sz w:val="26"/>
          <w:szCs w:val="26"/>
        </w:rPr>
        <w:t>3</w:t>
      </w:r>
      <w:r w:rsidR="00D742DE" w:rsidRPr="00791CCA">
        <w:rPr>
          <w:rFonts w:ascii="PT Astra Serif" w:hAnsi="PT Astra Serif"/>
          <w:sz w:val="26"/>
          <w:szCs w:val="26"/>
        </w:rPr>
        <w:t>.0</w:t>
      </w:r>
      <w:r w:rsidR="00B0478A" w:rsidRPr="00791CCA">
        <w:rPr>
          <w:rFonts w:ascii="PT Astra Serif" w:hAnsi="PT Astra Serif"/>
          <w:sz w:val="26"/>
          <w:szCs w:val="26"/>
        </w:rPr>
        <w:t>4</w:t>
      </w:r>
      <w:r w:rsidR="00D742DE" w:rsidRPr="00791CCA">
        <w:rPr>
          <w:rFonts w:ascii="PT Astra Serif" w:hAnsi="PT Astra Serif"/>
          <w:sz w:val="26"/>
          <w:szCs w:val="26"/>
        </w:rPr>
        <w:t>.202</w:t>
      </w:r>
      <w:r w:rsidR="0047607D" w:rsidRPr="00791CCA">
        <w:rPr>
          <w:rFonts w:ascii="PT Astra Serif" w:hAnsi="PT Astra Serif"/>
          <w:sz w:val="26"/>
          <w:szCs w:val="26"/>
        </w:rPr>
        <w:t>4</w:t>
      </w:r>
      <w:r w:rsidR="00D742DE" w:rsidRPr="00791CCA">
        <w:rPr>
          <w:rFonts w:ascii="PT Astra Serif" w:hAnsi="PT Astra Serif"/>
          <w:sz w:val="26"/>
          <w:szCs w:val="26"/>
        </w:rPr>
        <w:t xml:space="preserve"> № </w:t>
      </w:r>
      <w:r w:rsidR="0047607D" w:rsidRPr="00791CCA">
        <w:rPr>
          <w:rFonts w:ascii="PT Astra Serif" w:hAnsi="PT Astra Serif"/>
          <w:sz w:val="26"/>
          <w:szCs w:val="26"/>
        </w:rPr>
        <w:t>25</w:t>
      </w:r>
      <w:r w:rsidR="00D742DE" w:rsidRPr="00791CCA">
        <w:rPr>
          <w:rFonts w:ascii="PT Astra Serif" w:hAnsi="PT Astra Serif"/>
          <w:sz w:val="26"/>
          <w:szCs w:val="26"/>
        </w:rPr>
        <w:t xml:space="preserve">, от </w:t>
      </w:r>
      <w:r w:rsidR="0047607D" w:rsidRPr="00791CCA">
        <w:rPr>
          <w:rFonts w:ascii="PT Astra Serif" w:hAnsi="PT Astra Serif"/>
          <w:sz w:val="26"/>
          <w:szCs w:val="26"/>
        </w:rPr>
        <w:t>30</w:t>
      </w:r>
      <w:r w:rsidR="00D742DE" w:rsidRPr="00791CCA">
        <w:rPr>
          <w:rFonts w:ascii="PT Astra Serif" w:hAnsi="PT Astra Serif"/>
          <w:sz w:val="26"/>
          <w:szCs w:val="26"/>
        </w:rPr>
        <w:t>.</w:t>
      </w:r>
      <w:r w:rsidR="0047607D" w:rsidRPr="00791CCA">
        <w:rPr>
          <w:rFonts w:ascii="PT Astra Serif" w:hAnsi="PT Astra Serif"/>
          <w:sz w:val="26"/>
          <w:szCs w:val="26"/>
        </w:rPr>
        <w:t>09</w:t>
      </w:r>
      <w:r w:rsidR="00D742DE" w:rsidRPr="00791CCA">
        <w:rPr>
          <w:rFonts w:ascii="PT Astra Serif" w:hAnsi="PT Astra Serif"/>
          <w:sz w:val="26"/>
          <w:szCs w:val="26"/>
        </w:rPr>
        <w:t>.202</w:t>
      </w:r>
      <w:r w:rsidR="0047607D" w:rsidRPr="00791CCA">
        <w:rPr>
          <w:rFonts w:ascii="PT Astra Serif" w:hAnsi="PT Astra Serif"/>
          <w:sz w:val="26"/>
          <w:szCs w:val="26"/>
        </w:rPr>
        <w:t>4</w:t>
      </w:r>
      <w:r w:rsidR="00D742DE" w:rsidRPr="00791CCA">
        <w:rPr>
          <w:rFonts w:ascii="PT Astra Serif" w:hAnsi="PT Astra Serif"/>
          <w:sz w:val="26"/>
          <w:szCs w:val="26"/>
        </w:rPr>
        <w:t xml:space="preserve"> № </w:t>
      </w:r>
      <w:r w:rsidR="0047607D" w:rsidRPr="00791CCA">
        <w:rPr>
          <w:rFonts w:ascii="PT Astra Serif" w:hAnsi="PT Astra Serif"/>
          <w:sz w:val="26"/>
          <w:szCs w:val="26"/>
        </w:rPr>
        <w:t>74</w:t>
      </w:r>
      <w:r w:rsidR="00D742DE" w:rsidRPr="00791CCA">
        <w:rPr>
          <w:rFonts w:ascii="PT Astra Serif" w:hAnsi="PT Astra Serif"/>
          <w:sz w:val="26"/>
          <w:szCs w:val="26"/>
        </w:rPr>
        <w:t xml:space="preserve">, от </w:t>
      </w:r>
      <w:r w:rsidR="0047607D" w:rsidRPr="00791CCA">
        <w:rPr>
          <w:rFonts w:ascii="PT Astra Serif" w:hAnsi="PT Astra Serif"/>
          <w:sz w:val="26"/>
          <w:szCs w:val="26"/>
        </w:rPr>
        <w:t>20</w:t>
      </w:r>
      <w:r w:rsidR="00D742DE" w:rsidRPr="00791CCA">
        <w:rPr>
          <w:rFonts w:ascii="PT Astra Serif" w:hAnsi="PT Astra Serif"/>
          <w:sz w:val="26"/>
          <w:szCs w:val="26"/>
        </w:rPr>
        <w:t>.1</w:t>
      </w:r>
      <w:r w:rsidR="00B0478A" w:rsidRPr="00791CCA">
        <w:rPr>
          <w:rFonts w:ascii="PT Astra Serif" w:hAnsi="PT Astra Serif"/>
          <w:sz w:val="26"/>
          <w:szCs w:val="26"/>
        </w:rPr>
        <w:t>2</w:t>
      </w:r>
      <w:r w:rsidR="00D742DE" w:rsidRPr="00791CCA">
        <w:rPr>
          <w:rFonts w:ascii="PT Astra Serif" w:hAnsi="PT Astra Serif"/>
          <w:sz w:val="26"/>
          <w:szCs w:val="26"/>
        </w:rPr>
        <w:t>.202</w:t>
      </w:r>
      <w:r w:rsidR="0047607D" w:rsidRPr="00791CCA">
        <w:rPr>
          <w:rFonts w:ascii="PT Astra Serif" w:hAnsi="PT Astra Serif"/>
          <w:sz w:val="26"/>
          <w:szCs w:val="26"/>
        </w:rPr>
        <w:t>4</w:t>
      </w:r>
      <w:r w:rsidR="00D742DE" w:rsidRPr="00791CCA">
        <w:rPr>
          <w:rFonts w:ascii="PT Astra Serif" w:hAnsi="PT Astra Serif"/>
          <w:sz w:val="26"/>
          <w:szCs w:val="26"/>
        </w:rPr>
        <w:t xml:space="preserve"> № </w:t>
      </w:r>
      <w:r w:rsidR="0047607D" w:rsidRPr="00791CCA">
        <w:rPr>
          <w:rFonts w:ascii="PT Astra Serif" w:hAnsi="PT Astra Serif"/>
          <w:sz w:val="26"/>
          <w:szCs w:val="26"/>
        </w:rPr>
        <w:t>101</w:t>
      </w:r>
      <w:r w:rsidR="00D742DE" w:rsidRPr="00791CCA">
        <w:rPr>
          <w:rFonts w:ascii="PT Astra Serif" w:hAnsi="PT Astra Serif"/>
          <w:sz w:val="26"/>
          <w:szCs w:val="26"/>
        </w:rPr>
        <w:t xml:space="preserve">, вследствие </w:t>
      </w:r>
      <w:r w:rsidR="00B0478A" w:rsidRPr="00791CCA">
        <w:rPr>
          <w:rFonts w:ascii="PT Astra Serif" w:hAnsi="PT Astra Serif"/>
          <w:sz w:val="26"/>
          <w:szCs w:val="26"/>
        </w:rPr>
        <w:t>этого:</w:t>
      </w:r>
      <w:proofErr w:type="gramEnd"/>
    </w:p>
    <w:p w:rsidR="00B0478A" w:rsidRPr="00791CCA" w:rsidRDefault="00B0478A" w:rsidP="00791CCA">
      <w:pPr>
        <w:spacing w:after="0"/>
        <w:ind w:firstLine="709"/>
        <w:jc w:val="both"/>
        <w:rPr>
          <w:rFonts w:ascii="PT Astra Serif" w:hAnsi="PT Astra Serif"/>
          <w:sz w:val="26"/>
          <w:szCs w:val="26"/>
        </w:rPr>
      </w:pPr>
      <w:r w:rsidRPr="00791CCA">
        <w:rPr>
          <w:rFonts w:ascii="PT Astra Serif" w:hAnsi="PT Astra Serif"/>
          <w:sz w:val="26"/>
          <w:szCs w:val="26"/>
        </w:rPr>
        <w:t xml:space="preserve">- </w:t>
      </w:r>
      <w:r w:rsidR="00D742DE" w:rsidRPr="00791CCA">
        <w:rPr>
          <w:rFonts w:ascii="PT Astra Serif" w:hAnsi="PT Astra Serif"/>
          <w:sz w:val="26"/>
          <w:szCs w:val="26"/>
        </w:rPr>
        <w:t xml:space="preserve">доходы увеличены на </w:t>
      </w:r>
      <w:r w:rsidR="00B2491B" w:rsidRPr="00791CCA">
        <w:rPr>
          <w:rFonts w:ascii="PT Astra Serif" w:hAnsi="PT Astra Serif"/>
          <w:sz w:val="26"/>
          <w:szCs w:val="26"/>
        </w:rPr>
        <w:t>1 </w:t>
      </w:r>
      <w:r w:rsidR="0047607D" w:rsidRPr="00791CCA">
        <w:rPr>
          <w:rFonts w:ascii="PT Astra Serif" w:hAnsi="PT Astra Serif"/>
          <w:sz w:val="26"/>
          <w:szCs w:val="26"/>
        </w:rPr>
        <w:t>114</w:t>
      </w:r>
      <w:r w:rsidR="00B2491B" w:rsidRPr="00791CCA">
        <w:rPr>
          <w:rFonts w:ascii="PT Astra Serif" w:hAnsi="PT Astra Serif"/>
          <w:sz w:val="26"/>
          <w:szCs w:val="26"/>
        </w:rPr>
        <w:t> </w:t>
      </w:r>
      <w:r w:rsidR="0047607D" w:rsidRPr="00791CCA">
        <w:rPr>
          <w:rFonts w:ascii="PT Astra Serif" w:hAnsi="PT Astra Serif"/>
          <w:sz w:val="26"/>
          <w:szCs w:val="26"/>
        </w:rPr>
        <w:t>571</w:t>
      </w:r>
      <w:r w:rsidR="00B2491B" w:rsidRPr="00791CCA">
        <w:rPr>
          <w:rFonts w:ascii="PT Astra Serif" w:hAnsi="PT Astra Serif"/>
          <w:sz w:val="26"/>
          <w:szCs w:val="26"/>
        </w:rPr>
        <w:t>,</w:t>
      </w:r>
      <w:r w:rsidR="0047607D" w:rsidRPr="00791CCA">
        <w:rPr>
          <w:rFonts w:ascii="PT Astra Serif" w:hAnsi="PT Astra Serif"/>
          <w:sz w:val="26"/>
          <w:szCs w:val="26"/>
        </w:rPr>
        <w:t>9</w:t>
      </w:r>
      <w:r w:rsidR="00D742DE" w:rsidRPr="00791CCA">
        <w:rPr>
          <w:rFonts w:ascii="PT Astra Serif" w:hAnsi="PT Astra Serif"/>
          <w:sz w:val="26"/>
          <w:szCs w:val="26"/>
        </w:rPr>
        <w:t xml:space="preserve"> тыс. рублей,</w:t>
      </w:r>
    </w:p>
    <w:p w:rsidR="00B0478A" w:rsidRPr="00791CCA" w:rsidRDefault="00B0478A" w:rsidP="00791CCA">
      <w:pPr>
        <w:spacing w:after="0"/>
        <w:ind w:firstLine="709"/>
        <w:jc w:val="both"/>
        <w:rPr>
          <w:rFonts w:ascii="PT Astra Serif" w:hAnsi="PT Astra Serif"/>
          <w:sz w:val="26"/>
          <w:szCs w:val="26"/>
        </w:rPr>
      </w:pPr>
      <w:r w:rsidRPr="00791CCA">
        <w:rPr>
          <w:rFonts w:ascii="PT Astra Serif" w:hAnsi="PT Astra Serif"/>
          <w:sz w:val="26"/>
          <w:szCs w:val="26"/>
        </w:rPr>
        <w:t>-</w:t>
      </w:r>
      <w:r w:rsidR="00D742DE" w:rsidRPr="00791CCA">
        <w:rPr>
          <w:rFonts w:ascii="PT Astra Serif" w:hAnsi="PT Astra Serif"/>
          <w:sz w:val="26"/>
          <w:szCs w:val="26"/>
        </w:rPr>
        <w:t xml:space="preserve"> расходы увеличены на </w:t>
      </w:r>
      <w:r w:rsidR="00B2491B" w:rsidRPr="00791CCA">
        <w:rPr>
          <w:rFonts w:ascii="PT Astra Serif" w:hAnsi="PT Astra Serif"/>
          <w:sz w:val="26"/>
          <w:szCs w:val="26"/>
        </w:rPr>
        <w:t>1 1</w:t>
      </w:r>
      <w:r w:rsidR="0047607D" w:rsidRPr="00791CCA">
        <w:rPr>
          <w:rFonts w:ascii="PT Astra Serif" w:hAnsi="PT Astra Serif"/>
          <w:sz w:val="26"/>
          <w:szCs w:val="26"/>
        </w:rPr>
        <w:t>05</w:t>
      </w:r>
      <w:r w:rsidR="00B2491B" w:rsidRPr="00791CCA">
        <w:rPr>
          <w:rFonts w:ascii="PT Astra Serif" w:hAnsi="PT Astra Serif"/>
          <w:sz w:val="26"/>
          <w:szCs w:val="26"/>
        </w:rPr>
        <w:t> </w:t>
      </w:r>
      <w:r w:rsidR="0047607D" w:rsidRPr="00791CCA">
        <w:rPr>
          <w:rFonts w:ascii="PT Astra Serif" w:hAnsi="PT Astra Serif"/>
          <w:sz w:val="26"/>
          <w:szCs w:val="26"/>
        </w:rPr>
        <w:t>085</w:t>
      </w:r>
      <w:r w:rsidR="00B2491B" w:rsidRPr="00791CCA">
        <w:rPr>
          <w:rFonts w:ascii="PT Astra Serif" w:hAnsi="PT Astra Serif"/>
          <w:sz w:val="26"/>
          <w:szCs w:val="26"/>
        </w:rPr>
        <w:t>,3</w:t>
      </w:r>
      <w:r w:rsidR="00D742DE" w:rsidRPr="00791CCA">
        <w:rPr>
          <w:rFonts w:ascii="PT Astra Serif" w:hAnsi="PT Astra Serif"/>
          <w:sz w:val="26"/>
          <w:szCs w:val="26"/>
        </w:rPr>
        <w:t xml:space="preserve"> тыс. рублей, </w:t>
      </w:r>
    </w:p>
    <w:p w:rsidR="00D742DE" w:rsidRPr="00791CCA" w:rsidRDefault="00B0478A" w:rsidP="00791CCA">
      <w:pPr>
        <w:spacing w:after="0"/>
        <w:ind w:firstLine="709"/>
        <w:jc w:val="both"/>
        <w:rPr>
          <w:rFonts w:ascii="PT Astra Serif" w:hAnsi="PT Astra Serif"/>
          <w:sz w:val="26"/>
          <w:szCs w:val="26"/>
        </w:rPr>
      </w:pPr>
      <w:r w:rsidRPr="00791CCA">
        <w:rPr>
          <w:rFonts w:ascii="PT Astra Serif" w:hAnsi="PT Astra Serif"/>
          <w:sz w:val="26"/>
          <w:szCs w:val="26"/>
        </w:rPr>
        <w:t xml:space="preserve">- </w:t>
      </w:r>
      <w:r w:rsidR="00D742DE" w:rsidRPr="00791CCA">
        <w:rPr>
          <w:rFonts w:ascii="PT Astra Serif" w:hAnsi="PT Astra Serif"/>
          <w:sz w:val="26"/>
          <w:szCs w:val="26"/>
        </w:rPr>
        <w:t xml:space="preserve">дефицит бюджета сократился на </w:t>
      </w:r>
      <w:r w:rsidR="00B2491B" w:rsidRPr="00791CCA">
        <w:rPr>
          <w:rFonts w:ascii="PT Astra Serif" w:hAnsi="PT Astra Serif"/>
          <w:sz w:val="26"/>
          <w:szCs w:val="26"/>
        </w:rPr>
        <w:t>9 </w:t>
      </w:r>
      <w:r w:rsidR="0047607D" w:rsidRPr="00791CCA">
        <w:rPr>
          <w:rFonts w:ascii="PT Astra Serif" w:hAnsi="PT Astra Serif"/>
          <w:sz w:val="26"/>
          <w:szCs w:val="26"/>
        </w:rPr>
        <w:t>486</w:t>
      </w:r>
      <w:r w:rsidR="00B2491B" w:rsidRPr="00791CCA">
        <w:rPr>
          <w:rFonts w:ascii="PT Astra Serif" w:hAnsi="PT Astra Serif"/>
          <w:sz w:val="26"/>
          <w:szCs w:val="26"/>
        </w:rPr>
        <w:t>,</w:t>
      </w:r>
      <w:r w:rsidR="0047607D" w:rsidRPr="00791CCA">
        <w:rPr>
          <w:rFonts w:ascii="PT Astra Serif" w:hAnsi="PT Astra Serif"/>
          <w:sz w:val="26"/>
          <w:szCs w:val="26"/>
        </w:rPr>
        <w:t>6</w:t>
      </w:r>
      <w:r w:rsidR="00D742DE" w:rsidRPr="00791CCA">
        <w:rPr>
          <w:rFonts w:ascii="PT Astra Serif" w:hAnsi="PT Astra Serif"/>
          <w:sz w:val="26"/>
          <w:szCs w:val="26"/>
        </w:rPr>
        <w:t xml:space="preserve"> тыс. рублей.</w:t>
      </w:r>
    </w:p>
    <w:p w:rsidR="00551A83" w:rsidRPr="00791CCA" w:rsidRDefault="00551A83" w:rsidP="00791CCA">
      <w:pPr>
        <w:spacing w:after="0"/>
        <w:ind w:firstLine="709"/>
        <w:jc w:val="right"/>
        <w:rPr>
          <w:rFonts w:ascii="PT Astra Serif" w:hAnsi="PT Astra Serif"/>
          <w:sz w:val="26"/>
          <w:szCs w:val="26"/>
        </w:rPr>
      </w:pPr>
      <w:r w:rsidRPr="00791CCA">
        <w:rPr>
          <w:rFonts w:ascii="PT Astra Serif" w:hAnsi="PT Astra Serif"/>
          <w:sz w:val="26"/>
          <w:szCs w:val="26"/>
        </w:rPr>
        <w:t>Таблица 1</w:t>
      </w:r>
    </w:p>
    <w:p w:rsidR="00F77EC3" w:rsidRPr="00791CCA" w:rsidRDefault="00F77EC3" w:rsidP="00791CCA">
      <w:pPr>
        <w:spacing w:after="0"/>
        <w:ind w:firstLine="709"/>
        <w:jc w:val="right"/>
        <w:rPr>
          <w:rFonts w:ascii="PT Astra Serif" w:hAnsi="PT Astra Serif"/>
          <w:sz w:val="26"/>
          <w:szCs w:val="26"/>
        </w:rPr>
      </w:pPr>
    </w:p>
    <w:p w:rsidR="00D742DE" w:rsidRPr="00791CCA" w:rsidRDefault="00D742DE" w:rsidP="00280FE8">
      <w:pPr>
        <w:spacing w:after="0"/>
        <w:jc w:val="center"/>
        <w:rPr>
          <w:rFonts w:ascii="PT Astra Serif" w:hAnsi="PT Astra Serif"/>
          <w:b/>
          <w:sz w:val="26"/>
          <w:szCs w:val="26"/>
        </w:rPr>
      </w:pPr>
      <w:r w:rsidRPr="00791CCA">
        <w:rPr>
          <w:rFonts w:ascii="PT Astra Serif" w:hAnsi="PT Astra Serif"/>
          <w:b/>
          <w:sz w:val="26"/>
          <w:szCs w:val="26"/>
        </w:rPr>
        <w:t>Изменение параметров бюджета города Югорска в 202</w:t>
      </w:r>
      <w:r w:rsidR="0047607D" w:rsidRPr="00791CCA">
        <w:rPr>
          <w:rFonts w:ascii="PT Astra Serif" w:hAnsi="PT Astra Serif"/>
          <w:b/>
          <w:sz w:val="26"/>
          <w:szCs w:val="26"/>
        </w:rPr>
        <w:t>4</w:t>
      </w:r>
      <w:r w:rsidRPr="00791CCA">
        <w:rPr>
          <w:rFonts w:ascii="PT Astra Serif" w:hAnsi="PT Astra Serif"/>
          <w:b/>
          <w:sz w:val="26"/>
          <w:szCs w:val="26"/>
        </w:rPr>
        <w:t xml:space="preserve"> году</w:t>
      </w:r>
    </w:p>
    <w:p w:rsidR="003A36FA" w:rsidRPr="00791CCA" w:rsidRDefault="003A36FA" w:rsidP="00791CCA">
      <w:pPr>
        <w:spacing w:after="0"/>
        <w:ind w:firstLine="709"/>
        <w:jc w:val="center"/>
        <w:rPr>
          <w:rFonts w:ascii="PT Astra Serif" w:hAnsi="PT Astra Serif"/>
          <w:b/>
          <w:sz w:val="26"/>
          <w:szCs w:val="26"/>
        </w:rPr>
      </w:pPr>
    </w:p>
    <w:p w:rsidR="00D742DE" w:rsidRPr="00791CCA" w:rsidRDefault="00D742DE" w:rsidP="00791CCA">
      <w:pPr>
        <w:spacing w:after="0"/>
        <w:ind w:firstLine="709"/>
        <w:jc w:val="right"/>
        <w:rPr>
          <w:rFonts w:ascii="PT Astra Serif" w:hAnsi="PT Astra Serif"/>
          <w:sz w:val="26"/>
          <w:szCs w:val="26"/>
        </w:rPr>
      </w:pPr>
      <w:r w:rsidRPr="00791CCA">
        <w:rPr>
          <w:rFonts w:ascii="PT Astra Serif" w:hAnsi="PT Astra Serif"/>
          <w:sz w:val="26"/>
          <w:szCs w:val="26"/>
        </w:rPr>
        <w:t>тыс. рублей</w:t>
      </w:r>
    </w:p>
    <w:tbl>
      <w:tblPr>
        <w:tblStyle w:val="af0"/>
        <w:tblW w:w="10031" w:type="dxa"/>
        <w:tblLook w:val="04A0" w:firstRow="1" w:lastRow="0" w:firstColumn="1" w:lastColumn="0" w:noHBand="0" w:noVBand="1"/>
      </w:tblPr>
      <w:tblGrid>
        <w:gridCol w:w="4786"/>
        <w:gridCol w:w="1701"/>
        <w:gridCol w:w="1701"/>
        <w:gridCol w:w="1843"/>
      </w:tblGrid>
      <w:tr w:rsidR="00D742DE" w:rsidRPr="00791CCA" w:rsidTr="00636837">
        <w:trPr>
          <w:trHeight w:val="529"/>
          <w:tblHeader/>
        </w:trPr>
        <w:tc>
          <w:tcPr>
            <w:tcW w:w="4786" w:type="dxa"/>
            <w:vAlign w:val="center"/>
          </w:tcPr>
          <w:p w:rsidR="00D742DE" w:rsidRPr="00791CCA" w:rsidRDefault="00D742DE" w:rsidP="00791CCA">
            <w:pPr>
              <w:spacing w:line="276" w:lineRule="auto"/>
              <w:jc w:val="center"/>
              <w:rPr>
                <w:rFonts w:ascii="PT Astra Serif" w:hAnsi="PT Astra Serif"/>
                <w:b/>
                <w:sz w:val="24"/>
                <w:szCs w:val="26"/>
              </w:rPr>
            </w:pPr>
            <w:r w:rsidRPr="00791CCA">
              <w:rPr>
                <w:rFonts w:ascii="PT Astra Serif" w:hAnsi="PT Astra Serif"/>
                <w:b/>
                <w:sz w:val="24"/>
                <w:szCs w:val="26"/>
              </w:rPr>
              <w:t>Наименование показателя</w:t>
            </w:r>
          </w:p>
        </w:tc>
        <w:tc>
          <w:tcPr>
            <w:tcW w:w="1701" w:type="dxa"/>
            <w:vAlign w:val="center"/>
          </w:tcPr>
          <w:p w:rsidR="00D742DE" w:rsidRPr="00791CCA" w:rsidRDefault="00D742DE" w:rsidP="00791CCA">
            <w:pPr>
              <w:spacing w:line="276" w:lineRule="auto"/>
              <w:jc w:val="center"/>
              <w:rPr>
                <w:rFonts w:ascii="PT Astra Serif" w:hAnsi="PT Astra Serif"/>
                <w:b/>
                <w:sz w:val="24"/>
                <w:szCs w:val="26"/>
              </w:rPr>
            </w:pPr>
            <w:r w:rsidRPr="00791CCA">
              <w:rPr>
                <w:rFonts w:ascii="PT Astra Serif" w:hAnsi="PT Astra Serif"/>
                <w:b/>
                <w:sz w:val="24"/>
                <w:szCs w:val="26"/>
              </w:rPr>
              <w:t>Доходы</w:t>
            </w:r>
          </w:p>
        </w:tc>
        <w:tc>
          <w:tcPr>
            <w:tcW w:w="1701" w:type="dxa"/>
            <w:vAlign w:val="center"/>
          </w:tcPr>
          <w:p w:rsidR="00D742DE" w:rsidRPr="00791CCA" w:rsidRDefault="00D742DE" w:rsidP="00791CCA">
            <w:pPr>
              <w:spacing w:line="276" w:lineRule="auto"/>
              <w:jc w:val="center"/>
              <w:rPr>
                <w:rFonts w:ascii="PT Astra Serif" w:hAnsi="PT Astra Serif"/>
                <w:b/>
                <w:sz w:val="24"/>
                <w:szCs w:val="26"/>
              </w:rPr>
            </w:pPr>
            <w:r w:rsidRPr="00791CCA">
              <w:rPr>
                <w:rFonts w:ascii="PT Astra Serif" w:hAnsi="PT Astra Serif"/>
                <w:b/>
                <w:sz w:val="24"/>
                <w:szCs w:val="26"/>
              </w:rPr>
              <w:t>Расходы</w:t>
            </w:r>
          </w:p>
        </w:tc>
        <w:tc>
          <w:tcPr>
            <w:tcW w:w="1843" w:type="dxa"/>
            <w:vAlign w:val="center"/>
          </w:tcPr>
          <w:p w:rsidR="00D742DE" w:rsidRPr="00791CCA" w:rsidRDefault="00D742DE" w:rsidP="00791CCA">
            <w:pPr>
              <w:spacing w:line="276" w:lineRule="auto"/>
              <w:jc w:val="center"/>
              <w:rPr>
                <w:rFonts w:ascii="PT Astra Serif" w:hAnsi="PT Astra Serif"/>
                <w:b/>
                <w:sz w:val="24"/>
                <w:szCs w:val="26"/>
              </w:rPr>
            </w:pPr>
            <w:r w:rsidRPr="00791CCA">
              <w:rPr>
                <w:rFonts w:ascii="PT Astra Serif" w:hAnsi="PT Astra Serif"/>
                <w:b/>
                <w:sz w:val="24"/>
                <w:szCs w:val="26"/>
              </w:rPr>
              <w:t>Дефицит</w:t>
            </w:r>
            <w:proofErr w:type="gramStart"/>
            <w:r w:rsidRPr="00791CCA">
              <w:rPr>
                <w:rFonts w:ascii="PT Astra Serif" w:hAnsi="PT Astra Serif"/>
                <w:b/>
                <w:sz w:val="24"/>
                <w:szCs w:val="26"/>
              </w:rPr>
              <w:t xml:space="preserve"> (-)/ </w:t>
            </w:r>
            <w:proofErr w:type="gramEnd"/>
            <w:r w:rsidRPr="00791CCA">
              <w:rPr>
                <w:rFonts w:ascii="PT Astra Serif" w:hAnsi="PT Astra Serif"/>
                <w:b/>
                <w:sz w:val="24"/>
                <w:szCs w:val="26"/>
              </w:rPr>
              <w:t>профицит (+)</w:t>
            </w:r>
          </w:p>
        </w:tc>
      </w:tr>
      <w:tr w:rsidR="00D742DE" w:rsidRPr="00791CCA" w:rsidTr="00D742DE">
        <w:tc>
          <w:tcPr>
            <w:tcW w:w="4786" w:type="dxa"/>
            <w:vAlign w:val="center"/>
          </w:tcPr>
          <w:p w:rsidR="00D742DE" w:rsidRPr="00791CCA" w:rsidRDefault="00D742DE" w:rsidP="00791CCA">
            <w:pPr>
              <w:spacing w:line="276" w:lineRule="auto"/>
              <w:rPr>
                <w:rFonts w:ascii="PT Astra Serif" w:hAnsi="PT Astra Serif"/>
                <w:sz w:val="24"/>
                <w:szCs w:val="26"/>
              </w:rPr>
            </w:pPr>
            <w:r w:rsidRPr="00791CCA">
              <w:rPr>
                <w:rFonts w:ascii="PT Astra Serif" w:hAnsi="PT Astra Serif"/>
                <w:sz w:val="24"/>
                <w:szCs w:val="26"/>
              </w:rPr>
              <w:t>Утверждено ре</w:t>
            </w:r>
            <w:r w:rsidR="006D5C6D" w:rsidRPr="00791CCA">
              <w:rPr>
                <w:rFonts w:ascii="PT Astra Serif" w:hAnsi="PT Astra Serif"/>
                <w:sz w:val="24"/>
                <w:szCs w:val="26"/>
              </w:rPr>
              <w:t xml:space="preserve">шением Думы города Югорска от </w:t>
            </w:r>
            <w:r w:rsidR="00AA4325" w:rsidRPr="00791CCA">
              <w:rPr>
                <w:rFonts w:ascii="PT Astra Serif" w:hAnsi="PT Astra Serif"/>
                <w:sz w:val="24"/>
                <w:szCs w:val="26"/>
              </w:rPr>
              <w:t>19</w:t>
            </w:r>
            <w:r w:rsidRPr="00791CCA">
              <w:rPr>
                <w:rFonts w:ascii="PT Astra Serif" w:hAnsi="PT Astra Serif"/>
                <w:sz w:val="24"/>
                <w:szCs w:val="26"/>
              </w:rPr>
              <w:t>.12.202</w:t>
            </w:r>
            <w:r w:rsidR="00AA4325" w:rsidRPr="00791CCA">
              <w:rPr>
                <w:rFonts w:ascii="PT Astra Serif" w:hAnsi="PT Astra Serif"/>
                <w:sz w:val="24"/>
                <w:szCs w:val="26"/>
              </w:rPr>
              <w:t>3</w:t>
            </w:r>
            <w:r w:rsidRPr="00791CCA">
              <w:rPr>
                <w:rFonts w:ascii="PT Astra Serif" w:hAnsi="PT Astra Serif"/>
                <w:sz w:val="24"/>
                <w:szCs w:val="26"/>
              </w:rPr>
              <w:t xml:space="preserve"> № </w:t>
            </w:r>
            <w:r w:rsidR="00AA4325" w:rsidRPr="00791CCA">
              <w:rPr>
                <w:rFonts w:ascii="PT Astra Serif" w:hAnsi="PT Astra Serif"/>
                <w:sz w:val="24"/>
                <w:szCs w:val="26"/>
              </w:rPr>
              <w:t>97</w:t>
            </w:r>
          </w:p>
        </w:tc>
        <w:tc>
          <w:tcPr>
            <w:tcW w:w="1701" w:type="dxa"/>
            <w:vAlign w:val="center"/>
          </w:tcPr>
          <w:p w:rsidR="00D742DE" w:rsidRPr="00791CCA" w:rsidRDefault="00F47BCA" w:rsidP="00791CCA">
            <w:pPr>
              <w:spacing w:line="276" w:lineRule="auto"/>
              <w:jc w:val="center"/>
              <w:rPr>
                <w:rFonts w:ascii="PT Astra Serif" w:hAnsi="PT Astra Serif"/>
                <w:sz w:val="24"/>
                <w:szCs w:val="26"/>
              </w:rPr>
            </w:pPr>
            <w:r w:rsidRPr="00791CCA">
              <w:rPr>
                <w:rFonts w:ascii="PT Astra Serif" w:hAnsi="PT Astra Serif"/>
                <w:sz w:val="24"/>
                <w:szCs w:val="26"/>
              </w:rPr>
              <w:t>4 827 762,9</w:t>
            </w:r>
          </w:p>
        </w:tc>
        <w:tc>
          <w:tcPr>
            <w:tcW w:w="1701" w:type="dxa"/>
            <w:vAlign w:val="center"/>
          </w:tcPr>
          <w:p w:rsidR="00D742DE" w:rsidRPr="00791CCA" w:rsidRDefault="00F47BCA" w:rsidP="00791CCA">
            <w:pPr>
              <w:spacing w:line="276" w:lineRule="auto"/>
              <w:jc w:val="center"/>
              <w:rPr>
                <w:rFonts w:ascii="PT Astra Serif" w:hAnsi="PT Astra Serif"/>
                <w:sz w:val="24"/>
                <w:szCs w:val="26"/>
              </w:rPr>
            </w:pPr>
            <w:r w:rsidRPr="00791CCA">
              <w:rPr>
                <w:rFonts w:ascii="PT Astra Serif" w:hAnsi="PT Astra Serif"/>
                <w:sz w:val="24"/>
                <w:szCs w:val="26"/>
              </w:rPr>
              <w:t>4 967 762,9</w:t>
            </w:r>
          </w:p>
        </w:tc>
        <w:tc>
          <w:tcPr>
            <w:tcW w:w="1843" w:type="dxa"/>
            <w:vAlign w:val="center"/>
          </w:tcPr>
          <w:p w:rsidR="00D742DE" w:rsidRPr="00791CCA" w:rsidRDefault="00D742DE" w:rsidP="00791CCA">
            <w:pPr>
              <w:spacing w:line="276" w:lineRule="auto"/>
              <w:jc w:val="center"/>
              <w:rPr>
                <w:rFonts w:ascii="PT Astra Serif" w:hAnsi="PT Astra Serif"/>
                <w:sz w:val="24"/>
                <w:szCs w:val="26"/>
                <w:highlight w:val="yellow"/>
              </w:rPr>
            </w:pPr>
            <w:r w:rsidRPr="00791CCA">
              <w:rPr>
                <w:rFonts w:ascii="PT Astra Serif" w:hAnsi="PT Astra Serif"/>
                <w:sz w:val="24"/>
                <w:szCs w:val="26"/>
              </w:rPr>
              <w:t>-</w:t>
            </w:r>
            <w:r w:rsidR="006D5C6D" w:rsidRPr="00791CCA">
              <w:rPr>
                <w:rFonts w:ascii="PT Astra Serif" w:hAnsi="PT Astra Serif"/>
                <w:sz w:val="24"/>
                <w:szCs w:val="26"/>
              </w:rPr>
              <w:t xml:space="preserve"> </w:t>
            </w:r>
            <w:r w:rsidR="00F47BCA" w:rsidRPr="00791CCA">
              <w:rPr>
                <w:rFonts w:ascii="PT Astra Serif" w:hAnsi="PT Astra Serif"/>
                <w:sz w:val="24"/>
                <w:szCs w:val="26"/>
              </w:rPr>
              <w:t>14</w:t>
            </w:r>
            <w:r w:rsidR="006D5C6D" w:rsidRPr="00791CCA">
              <w:rPr>
                <w:rFonts w:ascii="PT Astra Serif" w:hAnsi="PT Astra Serif"/>
                <w:sz w:val="24"/>
                <w:szCs w:val="26"/>
              </w:rPr>
              <w:t>0 000,0</w:t>
            </w:r>
          </w:p>
        </w:tc>
      </w:tr>
      <w:tr w:rsidR="00D742DE" w:rsidRPr="00791CCA" w:rsidTr="00D742DE">
        <w:tc>
          <w:tcPr>
            <w:tcW w:w="4786" w:type="dxa"/>
            <w:vAlign w:val="center"/>
          </w:tcPr>
          <w:p w:rsidR="00D742DE" w:rsidRPr="00791CCA" w:rsidRDefault="00D742DE" w:rsidP="00791CCA">
            <w:pPr>
              <w:spacing w:line="276" w:lineRule="auto"/>
              <w:rPr>
                <w:rFonts w:ascii="PT Astra Serif" w:hAnsi="PT Astra Serif"/>
                <w:sz w:val="24"/>
                <w:szCs w:val="26"/>
              </w:rPr>
            </w:pPr>
            <w:r w:rsidRPr="00791CCA">
              <w:rPr>
                <w:rFonts w:ascii="PT Astra Serif" w:hAnsi="PT Astra Serif"/>
                <w:sz w:val="24"/>
                <w:szCs w:val="26"/>
              </w:rPr>
              <w:t xml:space="preserve">Утверждено решением Думы города Югорска от </w:t>
            </w:r>
            <w:r w:rsidR="00AA4325" w:rsidRPr="00791CCA">
              <w:rPr>
                <w:rFonts w:ascii="PT Astra Serif" w:hAnsi="PT Astra Serif"/>
                <w:sz w:val="24"/>
                <w:szCs w:val="26"/>
              </w:rPr>
              <w:t>23</w:t>
            </w:r>
            <w:r w:rsidRPr="00791CCA">
              <w:rPr>
                <w:rFonts w:ascii="PT Astra Serif" w:hAnsi="PT Astra Serif"/>
                <w:sz w:val="24"/>
                <w:szCs w:val="26"/>
              </w:rPr>
              <w:t>.0</w:t>
            </w:r>
            <w:r w:rsidR="006D5C6D" w:rsidRPr="00791CCA">
              <w:rPr>
                <w:rFonts w:ascii="PT Astra Serif" w:hAnsi="PT Astra Serif"/>
                <w:sz w:val="24"/>
                <w:szCs w:val="26"/>
              </w:rPr>
              <w:t>4</w:t>
            </w:r>
            <w:r w:rsidRPr="00791CCA">
              <w:rPr>
                <w:rFonts w:ascii="PT Astra Serif" w:hAnsi="PT Astra Serif"/>
                <w:sz w:val="24"/>
                <w:szCs w:val="26"/>
              </w:rPr>
              <w:t>.202</w:t>
            </w:r>
            <w:r w:rsidR="00AA4325" w:rsidRPr="00791CCA">
              <w:rPr>
                <w:rFonts w:ascii="PT Astra Serif" w:hAnsi="PT Astra Serif"/>
                <w:sz w:val="24"/>
                <w:szCs w:val="26"/>
              </w:rPr>
              <w:t>4</w:t>
            </w:r>
            <w:r w:rsidRPr="00791CCA">
              <w:rPr>
                <w:rFonts w:ascii="PT Astra Serif" w:hAnsi="PT Astra Serif"/>
                <w:sz w:val="24"/>
                <w:szCs w:val="26"/>
              </w:rPr>
              <w:t xml:space="preserve"> № </w:t>
            </w:r>
            <w:r w:rsidR="00AA4325" w:rsidRPr="00791CCA">
              <w:rPr>
                <w:rFonts w:ascii="PT Astra Serif" w:hAnsi="PT Astra Serif"/>
                <w:sz w:val="24"/>
                <w:szCs w:val="26"/>
              </w:rPr>
              <w:t>25</w:t>
            </w:r>
          </w:p>
        </w:tc>
        <w:tc>
          <w:tcPr>
            <w:tcW w:w="1701" w:type="dxa"/>
            <w:vAlign w:val="center"/>
          </w:tcPr>
          <w:p w:rsidR="00D742DE" w:rsidRPr="00791CCA" w:rsidRDefault="00F47BCA" w:rsidP="00791CCA">
            <w:pPr>
              <w:spacing w:line="276" w:lineRule="auto"/>
              <w:jc w:val="center"/>
              <w:rPr>
                <w:rFonts w:ascii="PT Astra Serif" w:hAnsi="PT Astra Serif"/>
                <w:sz w:val="24"/>
                <w:szCs w:val="26"/>
              </w:rPr>
            </w:pPr>
            <w:r w:rsidRPr="00791CCA">
              <w:rPr>
                <w:rFonts w:ascii="PT Astra Serif" w:hAnsi="PT Astra Serif"/>
                <w:sz w:val="24"/>
                <w:szCs w:val="26"/>
              </w:rPr>
              <w:t>4 980 174,3</w:t>
            </w:r>
          </w:p>
        </w:tc>
        <w:tc>
          <w:tcPr>
            <w:tcW w:w="1701" w:type="dxa"/>
            <w:vAlign w:val="center"/>
          </w:tcPr>
          <w:p w:rsidR="00D742DE" w:rsidRPr="00791CCA" w:rsidRDefault="00F47BCA" w:rsidP="00791CCA">
            <w:pPr>
              <w:spacing w:line="276" w:lineRule="auto"/>
              <w:jc w:val="center"/>
              <w:rPr>
                <w:rFonts w:ascii="PT Astra Serif" w:hAnsi="PT Astra Serif"/>
                <w:sz w:val="24"/>
                <w:szCs w:val="26"/>
              </w:rPr>
            </w:pPr>
            <w:r w:rsidRPr="00791CCA">
              <w:rPr>
                <w:rFonts w:ascii="PT Astra Serif" w:hAnsi="PT Astra Serif"/>
                <w:sz w:val="24"/>
                <w:szCs w:val="26"/>
              </w:rPr>
              <w:t>5 120 174,3</w:t>
            </w:r>
          </w:p>
        </w:tc>
        <w:tc>
          <w:tcPr>
            <w:tcW w:w="1843" w:type="dxa"/>
            <w:vAlign w:val="center"/>
          </w:tcPr>
          <w:p w:rsidR="00D742DE" w:rsidRPr="00791CCA" w:rsidRDefault="006D5C6D" w:rsidP="00791CCA">
            <w:pPr>
              <w:spacing w:line="276" w:lineRule="auto"/>
              <w:jc w:val="center"/>
              <w:rPr>
                <w:rFonts w:ascii="PT Astra Serif" w:hAnsi="PT Astra Serif"/>
                <w:sz w:val="24"/>
                <w:szCs w:val="26"/>
                <w:highlight w:val="yellow"/>
              </w:rPr>
            </w:pPr>
            <w:r w:rsidRPr="00791CCA">
              <w:rPr>
                <w:rFonts w:ascii="PT Astra Serif" w:hAnsi="PT Astra Serif"/>
                <w:sz w:val="24"/>
                <w:szCs w:val="26"/>
              </w:rPr>
              <w:t xml:space="preserve">- </w:t>
            </w:r>
            <w:r w:rsidR="00F47BCA" w:rsidRPr="00791CCA">
              <w:rPr>
                <w:rFonts w:ascii="PT Astra Serif" w:hAnsi="PT Astra Serif"/>
                <w:sz w:val="24"/>
                <w:szCs w:val="26"/>
              </w:rPr>
              <w:t>140</w:t>
            </w:r>
            <w:r w:rsidRPr="00791CCA">
              <w:rPr>
                <w:rFonts w:ascii="PT Astra Serif" w:hAnsi="PT Astra Serif"/>
                <w:sz w:val="24"/>
                <w:szCs w:val="26"/>
              </w:rPr>
              <w:t xml:space="preserve"> 000</w:t>
            </w:r>
            <w:r w:rsidR="00D742DE" w:rsidRPr="00791CCA">
              <w:rPr>
                <w:rFonts w:ascii="PT Astra Serif" w:hAnsi="PT Astra Serif"/>
                <w:sz w:val="24"/>
                <w:szCs w:val="26"/>
              </w:rPr>
              <w:t>,0</w:t>
            </w:r>
          </w:p>
        </w:tc>
      </w:tr>
      <w:tr w:rsidR="00D742DE" w:rsidRPr="00791CCA" w:rsidTr="00D742DE">
        <w:tc>
          <w:tcPr>
            <w:tcW w:w="4786" w:type="dxa"/>
            <w:vAlign w:val="center"/>
          </w:tcPr>
          <w:p w:rsidR="00D742DE" w:rsidRPr="00791CCA" w:rsidRDefault="00D742DE" w:rsidP="00791CCA">
            <w:pPr>
              <w:spacing w:line="276" w:lineRule="auto"/>
              <w:rPr>
                <w:rFonts w:ascii="PT Astra Serif" w:hAnsi="PT Astra Serif"/>
                <w:i/>
                <w:sz w:val="24"/>
                <w:szCs w:val="26"/>
              </w:rPr>
            </w:pPr>
            <w:r w:rsidRPr="00791CCA">
              <w:rPr>
                <w:rFonts w:ascii="PT Astra Serif" w:hAnsi="PT Astra Serif"/>
                <w:i/>
                <w:sz w:val="24"/>
                <w:szCs w:val="26"/>
              </w:rPr>
              <w:t xml:space="preserve">      изменения</w:t>
            </w:r>
            <w:proofErr w:type="gramStart"/>
            <w:r w:rsidRPr="00791CCA">
              <w:rPr>
                <w:rFonts w:ascii="PT Astra Serif" w:hAnsi="PT Astra Serif"/>
                <w:i/>
                <w:sz w:val="24"/>
                <w:szCs w:val="26"/>
              </w:rPr>
              <w:t xml:space="preserve"> (+; -)</w:t>
            </w:r>
            <w:proofErr w:type="gramEnd"/>
          </w:p>
        </w:tc>
        <w:tc>
          <w:tcPr>
            <w:tcW w:w="1701" w:type="dxa"/>
            <w:vAlign w:val="center"/>
          </w:tcPr>
          <w:p w:rsidR="00D742DE" w:rsidRPr="00791CCA" w:rsidRDefault="00D742DE" w:rsidP="00791CCA">
            <w:pPr>
              <w:spacing w:line="276" w:lineRule="auto"/>
              <w:jc w:val="center"/>
              <w:rPr>
                <w:rFonts w:ascii="PT Astra Serif" w:hAnsi="PT Astra Serif"/>
                <w:i/>
                <w:sz w:val="24"/>
                <w:szCs w:val="26"/>
              </w:rPr>
            </w:pPr>
            <w:r w:rsidRPr="00791CCA">
              <w:rPr>
                <w:rFonts w:ascii="PT Astra Serif" w:hAnsi="PT Astra Serif"/>
                <w:i/>
                <w:sz w:val="24"/>
                <w:szCs w:val="26"/>
              </w:rPr>
              <w:t>+</w:t>
            </w:r>
            <w:r w:rsidR="00F47BCA" w:rsidRPr="00791CCA">
              <w:rPr>
                <w:rFonts w:ascii="PT Astra Serif" w:hAnsi="PT Astra Serif"/>
                <w:i/>
                <w:sz w:val="24"/>
                <w:szCs w:val="26"/>
              </w:rPr>
              <w:t>152</w:t>
            </w:r>
            <w:r w:rsidR="006D5C6D" w:rsidRPr="00791CCA">
              <w:rPr>
                <w:rFonts w:ascii="PT Astra Serif" w:hAnsi="PT Astra Serif"/>
                <w:i/>
                <w:sz w:val="24"/>
                <w:szCs w:val="26"/>
              </w:rPr>
              <w:t xml:space="preserve"> </w:t>
            </w:r>
            <w:r w:rsidR="00F47BCA" w:rsidRPr="00791CCA">
              <w:rPr>
                <w:rFonts w:ascii="PT Astra Serif" w:hAnsi="PT Astra Serif"/>
                <w:i/>
                <w:sz w:val="24"/>
                <w:szCs w:val="26"/>
              </w:rPr>
              <w:t>411</w:t>
            </w:r>
            <w:r w:rsidRPr="00791CCA">
              <w:rPr>
                <w:rFonts w:ascii="PT Astra Serif" w:hAnsi="PT Astra Serif"/>
                <w:i/>
                <w:sz w:val="24"/>
                <w:szCs w:val="26"/>
              </w:rPr>
              <w:t>,</w:t>
            </w:r>
            <w:r w:rsidR="00F47BCA" w:rsidRPr="00791CCA">
              <w:rPr>
                <w:rFonts w:ascii="PT Astra Serif" w:hAnsi="PT Astra Serif"/>
                <w:i/>
                <w:sz w:val="24"/>
                <w:szCs w:val="26"/>
              </w:rPr>
              <w:t>4</w:t>
            </w:r>
          </w:p>
        </w:tc>
        <w:tc>
          <w:tcPr>
            <w:tcW w:w="1701" w:type="dxa"/>
            <w:vAlign w:val="center"/>
          </w:tcPr>
          <w:p w:rsidR="00D742DE" w:rsidRPr="00791CCA" w:rsidRDefault="00D742DE" w:rsidP="00791CCA">
            <w:pPr>
              <w:spacing w:line="276" w:lineRule="auto"/>
              <w:jc w:val="center"/>
              <w:rPr>
                <w:rFonts w:ascii="PT Astra Serif" w:hAnsi="PT Astra Serif"/>
                <w:i/>
                <w:sz w:val="24"/>
                <w:szCs w:val="26"/>
              </w:rPr>
            </w:pPr>
            <w:r w:rsidRPr="00791CCA">
              <w:rPr>
                <w:rFonts w:ascii="PT Astra Serif" w:hAnsi="PT Astra Serif"/>
                <w:i/>
                <w:sz w:val="24"/>
                <w:szCs w:val="26"/>
              </w:rPr>
              <w:t>+</w:t>
            </w:r>
            <w:r w:rsidR="006D5C6D" w:rsidRPr="00791CCA">
              <w:rPr>
                <w:rFonts w:ascii="PT Astra Serif" w:hAnsi="PT Astra Serif"/>
                <w:i/>
                <w:sz w:val="24"/>
                <w:szCs w:val="26"/>
              </w:rPr>
              <w:t xml:space="preserve"> </w:t>
            </w:r>
            <w:r w:rsidR="00F47BCA" w:rsidRPr="00791CCA">
              <w:rPr>
                <w:rFonts w:ascii="PT Astra Serif" w:hAnsi="PT Astra Serif"/>
                <w:i/>
                <w:sz w:val="24"/>
                <w:szCs w:val="26"/>
              </w:rPr>
              <w:t>152 411,4</w:t>
            </w:r>
          </w:p>
        </w:tc>
        <w:tc>
          <w:tcPr>
            <w:tcW w:w="1843" w:type="dxa"/>
            <w:vAlign w:val="center"/>
          </w:tcPr>
          <w:p w:rsidR="00D742DE" w:rsidRPr="00791CCA" w:rsidRDefault="00F47BCA" w:rsidP="00791CCA">
            <w:pPr>
              <w:spacing w:line="276" w:lineRule="auto"/>
              <w:jc w:val="center"/>
              <w:rPr>
                <w:rFonts w:ascii="PT Astra Serif" w:hAnsi="PT Astra Serif"/>
                <w:i/>
                <w:sz w:val="24"/>
                <w:szCs w:val="26"/>
                <w:highlight w:val="yellow"/>
              </w:rPr>
            </w:pPr>
            <w:r w:rsidRPr="00791CCA">
              <w:rPr>
                <w:rFonts w:ascii="PT Astra Serif" w:hAnsi="PT Astra Serif"/>
                <w:i/>
                <w:sz w:val="24"/>
                <w:szCs w:val="26"/>
              </w:rPr>
              <w:t>0,0</w:t>
            </w:r>
          </w:p>
        </w:tc>
      </w:tr>
      <w:tr w:rsidR="00D742DE" w:rsidRPr="00791CCA" w:rsidTr="00D742DE">
        <w:tc>
          <w:tcPr>
            <w:tcW w:w="4786" w:type="dxa"/>
            <w:vAlign w:val="center"/>
          </w:tcPr>
          <w:p w:rsidR="00D742DE" w:rsidRPr="00791CCA" w:rsidRDefault="00D742DE" w:rsidP="00791CCA">
            <w:pPr>
              <w:spacing w:line="276" w:lineRule="auto"/>
              <w:rPr>
                <w:rFonts w:ascii="PT Astra Serif" w:hAnsi="PT Astra Serif"/>
                <w:sz w:val="24"/>
                <w:szCs w:val="26"/>
              </w:rPr>
            </w:pPr>
            <w:r w:rsidRPr="00791CCA">
              <w:rPr>
                <w:rFonts w:ascii="PT Astra Serif" w:hAnsi="PT Astra Serif"/>
                <w:sz w:val="24"/>
                <w:szCs w:val="26"/>
              </w:rPr>
              <w:t xml:space="preserve">Утверждено решением Думы города Югорска от </w:t>
            </w:r>
            <w:r w:rsidR="00AA4325" w:rsidRPr="00791CCA">
              <w:rPr>
                <w:rFonts w:ascii="PT Astra Serif" w:hAnsi="PT Astra Serif"/>
                <w:sz w:val="24"/>
                <w:szCs w:val="26"/>
              </w:rPr>
              <w:t>30</w:t>
            </w:r>
            <w:r w:rsidRPr="00791CCA">
              <w:rPr>
                <w:rFonts w:ascii="PT Astra Serif" w:hAnsi="PT Astra Serif"/>
                <w:sz w:val="24"/>
                <w:szCs w:val="26"/>
              </w:rPr>
              <w:t>.</w:t>
            </w:r>
            <w:r w:rsidR="00AA4325" w:rsidRPr="00791CCA">
              <w:rPr>
                <w:rFonts w:ascii="PT Astra Serif" w:hAnsi="PT Astra Serif"/>
                <w:sz w:val="24"/>
                <w:szCs w:val="26"/>
              </w:rPr>
              <w:t>09</w:t>
            </w:r>
            <w:r w:rsidRPr="00791CCA">
              <w:rPr>
                <w:rFonts w:ascii="PT Astra Serif" w:hAnsi="PT Astra Serif"/>
                <w:sz w:val="24"/>
                <w:szCs w:val="26"/>
              </w:rPr>
              <w:t>.202</w:t>
            </w:r>
            <w:r w:rsidR="00AA4325" w:rsidRPr="00791CCA">
              <w:rPr>
                <w:rFonts w:ascii="PT Astra Serif" w:hAnsi="PT Astra Serif"/>
                <w:sz w:val="24"/>
                <w:szCs w:val="26"/>
              </w:rPr>
              <w:t>4</w:t>
            </w:r>
            <w:r w:rsidRPr="00791CCA">
              <w:rPr>
                <w:rFonts w:ascii="PT Astra Serif" w:hAnsi="PT Astra Serif"/>
                <w:sz w:val="24"/>
                <w:szCs w:val="26"/>
              </w:rPr>
              <w:t xml:space="preserve"> № </w:t>
            </w:r>
            <w:r w:rsidR="00AA4325" w:rsidRPr="00791CCA">
              <w:rPr>
                <w:rFonts w:ascii="PT Astra Serif" w:hAnsi="PT Astra Serif"/>
                <w:sz w:val="24"/>
                <w:szCs w:val="26"/>
              </w:rPr>
              <w:t>74</w:t>
            </w:r>
          </w:p>
        </w:tc>
        <w:tc>
          <w:tcPr>
            <w:tcW w:w="1701" w:type="dxa"/>
            <w:vAlign w:val="center"/>
          </w:tcPr>
          <w:p w:rsidR="00D742DE" w:rsidRPr="00791CCA" w:rsidRDefault="00836DC9" w:rsidP="00791CCA">
            <w:pPr>
              <w:spacing w:line="276" w:lineRule="auto"/>
              <w:jc w:val="center"/>
              <w:rPr>
                <w:rFonts w:ascii="PT Astra Serif" w:hAnsi="PT Astra Serif"/>
                <w:sz w:val="24"/>
                <w:szCs w:val="26"/>
              </w:rPr>
            </w:pPr>
            <w:r w:rsidRPr="00791CCA">
              <w:rPr>
                <w:rFonts w:ascii="PT Astra Serif" w:hAnsi="PT Astra Serif"/>
                <w:sz w:val="24"/>
                <w:szCs w:val="26"/>
              </w:rPr>
              <w:t>5 777 133,1</w:t>
            </w:r>
          </w:p>
        </w:tc>
        <w:tc>
          <w:tcPr>
            <w:tcW w:w="1701" w:type="dxa"/>
            <w:vAlign w:val="center"/>
          </w:tcPr>
          <w:p w:rsidR="00D742DE" w:rsidRPr="00791CCA" w:rsidRDefault="00836DC9" w:rsidP="00791CCA">
            <w:pPr>
              <w:spacing w:line="276" w:lineRule="auto"/>
              <w:jc w:val="center"/>
              <w:rPr>
                <w:rFonts w:ascii="PT Astra Serif" w:hAnsi="PT Astra Serif"/>
                <w:sz w:val="24"/>
                <w:szCs w:val="26"/>
              </w:rPr>
            </w:pPr>
            <w:r w:rsidRPr="00791CCA">
              <w:rPr>
                <w:rFonts w:ascii="PT Astra Serif" w:hAnsi="PT Astra Serif"/>
                <w:sz w:val="24"/>
                <w:szCs w:val="26"/>
              </w:rPr>
              <w:t>5 911 024,1</w:t>
            </w:r>
          </w:p>
        </w:tc>
        <w:tc>
          <w:tcPr>
            <w:tcW w:w="1843" w:type="dxa"/>
            <w:vAlign w:val="center"/>
          </w:tcPr>
          <w:p w:rsidR="00D742DE" w:rsidRPr="00791CCA" w:rsidRDefault="00D742DE" w:rsidP="00791CCA">
            <w:pPr>
              <w:spacing w:line="276" w:lineRule="auto"/>
              <w:jc w:val="center"/>
              <w:rPr>
                <w:rFonts w:ascii="PT Astra Serif" w:hAnsi="PT Astra Serif"/>
                <w:sz w:val="24"/>
                <w:szCs w:val="26"/>
                <w:highlight w:val="yellow"/>
              </w:rPr>
            </w:pPr>
            <w:r w:rsidRPr="00791CCA">
              <w:rPr>
                <w:rFonts w:ascii="PT Astra Serif" w:hAnsi="PT Astra Serif"/>
                <w:sz w:val="24"/>
                <w:szCs w:val="26"/>
              </w:rPr>
              <w:t>-</w:t>
            </w:r>
            <w:r w:rsidR="00AA5D89" w:rsidRPr="00791CCA">
              <w:rPr>
                <w:rFonts w:ascii="PT Astra Serif" w:hAnsi="PT Astra Serif"/>
                <w:sz w:val="24"/>
                <w:szCs w:val="26"/>
              </w:rPr>
              <w:t xml:space="preserve"> </w:t>
            </w:r>
            <w:r w:rsidR="00836DC9" w:rsidRPr="00791CCA">
              <w:rPr>
                <w:rFonts w:ascii="PT Astra Serif" w:hAnsi="PT Astra Serif"/>
                <w:sz w:val="24"/>
                <w:szCs w:val="26"/>
              </w:rPr>
              <w:t>133 891</w:t>
            </w:r>
            <w:r w:rsidRPr="00791CCA">
              <w:rPr>
                <w:rFonts w:ascii="PT Astra Serif" w:hAnsi="PT Astra Serif"/>
                <w:sz w:val="24"/>
                <w:szCs w:val="26"/>
              </w:rPr>
              <w:t>,</w:t>
            </w:r>
            <w:r w:rsidR="00836DC9" w:rsidRPr="00791CCA">
              <w:rPr>
                <w:rFonts w:ascii="PT Astra Serif" w:hAnsi="PT Astra Serif"/>
                <w:sz w:val="24"/>
                <w:szCs w:val="26"/>
              </w:rPr>
              <w:t>0</w:t>
            </w:r>
          </w:p>
        </w:tc>
      </w:tr>
      <w:tr w:rsidR="00D742DE" w:rsidRPr="00791CCA" w:rsidTr="00D742DE">
        <w:tc>
          <w:tcPr>
            <w:tcW w:w="4786" w:type="dxa"/>
            <w:vAlign w:val="center"/>
          </w:tcPr>
          <w:p w:rsidR="00D742DE" w:rsidRPr="00791CCA" w:rsidRDefault="00D742DE" w:rsidP="00791CCA">
            <w:pPr>
              <w:spacing w:line="276" w:lineRule="auto"/>
              <w:rPr>
                <w:rFonts w:ascii="PT Astra Serif" w:hAnsi="PT Astra Serif"/>
                <w:i/>
                <w:sz w:val="24"/>
                <w:szCs w:val="26"/>
              </w:rPr>
            </w:pPr>
            <w:r w:rsidRPr="00791CCA">
              <w:rPr>
                <w:rFonts w:ascii="PT Astra Serif" w:hAnsi="PT Astra Serif"/>
                <w:i/>
                <w:sz w:val="24"/>
                <w:szCs w:val="26"/>
              </w:rPr>
              <w:t xml:space="preserve">      изменения</w:t>
            </w:r>
            <w:proofErr w:type="gramStart"/>
            <w:r w:rsidRPr="00791CCA">
              <w:rPr>
                <w:rFonts w:ascii="PT Astra Serif" w:hAnsi="PT Astra Serif"/>
                <w:i/>
                <w:sz w:val="24"/>
                <w:szCs w:val="26"/>
              </w:rPr>
              <w:t xml:space="preserve"> (+; -)</w:t>
            </w:r>
            <w:proofErr w:type="gramEnd"/>
          </w:p>
        </w:tc>
        <w:tc>
          <w:tcPr>
            <w:tcW w:w="1701" w:type="dxa"/>
            <w:vAlign w:val="center"/>
          </w:tcPr>
          <w:p w:rsidR="00D742DE" w:rsidRPr="00791CCA" w:rsidRDefault="00AA5D89" w:rsidP="00791CCA">
            <w:pPr>
              <w:spacing w:line="276" w:lineRule="auto"/>
              <w:jc w:val="center"/>
              <w:rPr>
                <w:rFonts w:ascii="PT Astra Serif" w:hAnsi="PT Astra Serif"/>
                <w:i/>
                <w:sz w:val="24"/>
                <w:szCs w:val="26"/>
              </w:rPr>
            </w:pPr>
            <w:r w:rsidRPr="00791CCA">
              <w:rPr>
                <w:rFonts w:ascii="PT Astra Serif" w:hAnsi="PT Astra Serif"/>
                <w:i/>
                <w:sz w:val="24"/>
                <w:szCs w:val="26"/>
              </w:rPr>
              <w:t xml:space="preserve">+ </w:t>
            </w:r>
            <w:r w:rsidR="00836DC9" w:rsidRPr="00791CCA">
              <w:rPr>
                <w:rFonts w:ascii="PT Astra Serif" w:hAnsi="PT Astra Serif"/>
                <w:i/>
                <w:sz w:val="24"/>
                <w:szCs w:val="26"/>
              </w:rPr>
              <w:t>796</w:t>
            </w:r>
            <w:r w:rsidR="00FF6658" w:rsidRPr="00791CCA">
              <w:rPr>
                <w:rFonts w:ascii="PT Astra Serif" w:hAnsi="PT Astra Serif"/>
                <w:i/>
                <w:sz w:val="24"/>
                <w:szCs w:val="26"/>
              </w:rPr>
              <w:t> </w:t>
            </w:r>
            <w:r w:rsidR="00836DC9" w:rsidRPr="00791CCA">
              <w:rPr>
                <w:rFonts w:ascii="PT Astra Serif" w:hAnsi="PT Astra Serif"/>
                <w:i/>
                <w:sz w:val="24"/>
                <w:szCs w:val="26"/>
              </w:rPr>
              <w:t>958</w:t>
            </w:r>
            <w:r w:rsidR="00FF6658" w:rsidRPr="00791CCA">
              <w:rPr>
                <w:rFonts w:ascii="PT Astra Serif" w:hAnsi="PT Astra Serif"/>
                <w:i/>
                <w:sz w:val="24"/>
                <w:szCs w:val="26"/>
              </w:rPr>
              <w:t>,</w:t>
            </w:r>
            <w:r w:rsidR="00836DC9" w:rsidRPr="00791CCA">
              <w:rPr>
                <w:rFonts w:ascii="PT Astra Serif" w:hAnsi="PT Astra Serif"/>
                <w:i/>
                <w:sz w:val="24"/>
                <w:szCs w:val="26"/>
              </w:rPr>
              <w:t>8</w:t>
            </w:r>
          </w:p>
        </w:tc>
        <w:tc>
          <w:tcPr>
            <w:tcW w:w="1701" w:type="dxa"/>
            <w:vAlign w:val="center"/>
          </w:tcPr>
          <w:p w:rsidR="00D742DE" w:rsidRPr="00791CCA" w:rsidRDefault="00AA5D89" w:rsidP="00791CCA">
            <w:pPr>
              <w:spacing w:line="276" w:lineRule="auto"/>
              <w:jc w:val="center"/>
              <w:rPr>
                <w:rFonts w:ascii="PT Astra Serif" w:hAnsi="PT Astra Serif"/>
                <w:i/>
                <w:sz w:val="24"/>
                <w:szCs w:val="26"/>
              </w:rPr>
            </w:pPr>
            <w:r w:rsidRPr="00791CCA">
              <w:rPr>
                <w:rFonts w:ascii="PT Astra Serif" w:hAnsi="PT Astra Serif"/>
                <w:i/>
                <w:sz w:val="24"/>
                <w:szCs w:val="26"/>
              </w:rPr>
              <w:t xml:space="preserve">+ </w:t>
            </w:r>
            <w:r w:rsidR="00836DC9" w:rsidRPr="00791CCA">
              <w:rPr>
                <w:rFonts w:ascii="PT Astra Serif" w:hAnsi="PT Astra Serif"/>
                <w:i/>
                <w:sz w:val="24"/>
                <w:szCs w:val="26"/>
              </w:rPr>
              <w:t>790 849,8</w:t>
            </w:r>
          </w:p>
        </w:tc>
        <w:tc>
          <w:tcPr>
            <w:tcW w:w="1843" w:type="dxa"/>
            <w:vAlign w:val="center"/>
          </w:tcPr>
          <w:p w:rsidR="00D742DE" w:rsidRPr="00791CCA" w:rsidRDefault="002C4E43" w:rsidP="00791CCA">
            <w:pPr>
              <w:spacing w:line="276" w:lineRule="auto"/>
              <w:jc w:val="center"/>
              <w:rPr>
                <w:rFonts w:ascii="PT Astra Serif" w:hAnsi="PT Astra Serif"/>
                <w:i/>
                <w:sz w:val="24"/>
                <w:szCs w:val="26"/>
                <w:highlight w:val="yellow"/>
              </w:rPr>
            </w:pPr>
            <w:r w:rsidRPr="00791CCA">
              <w:rPr>
                <w:rFonts w:ascii="PT Astra Serif" w:hAnsi="PT Astra Serif"/>
                <w:i/>
                <w:sz w:val="24"/>
                <w:szCs w:val="26"/>
              </w:rPr>
              <w:t>+</w:t>
            </w:r>
            <w:r w:rsidR="00AA5D89" w:rsidRPr="00791CCA">
              <w:rPr>
                <w:rFonts w:ascii="PT Astra Serif" w:hAnsi="PT Astra Serif"/>
                <w:i/>
                <w:sz w:val="24"/>
                <w:szCs w:val="26"/>
              </w:rPr>
              <w:t xml:space="preserve"> </w:t>
            </w:r>
            <w:r w:rsidR="00836DC9" w:rsidRPr="00791CCA">
              <w:rPr>
                <w:rFonts w:ascii="PT Astra Serif" w:hAnsi="PT Astra Serif"/>
                <w:i/>
                <w:sz w:val="24"/>
                <w:szCs w:val="26"/>
              </w:rPr>
              <w:t>6 109,0</w:t>
            </w:r>
          </w:p>
        </w:tc>
      </w:tr>
      <w:tr w:rsidR="00D742DE" w:rsidRPr="00791CCA" w:rsidTr="00D742DE">
        <w:tc>
          <w:tcPr>
            <w:tcW w:w="4786" w:type="dxa"/>
            <w:vAlign w:val="center"/>
          </w:tcPr>
          <w:p w:rsidR="00D742DE" w:rsidRPr="00791CCA" w:rsidRDefault="00D742DE" w:rsidP="00791CCA">
            <w:pPr>
              <w:spacing w:line="276" w:lineRule="auto"/>
              <w:rPr>
                <w:rFonts w:ascii="PT Astra Serif" w:hAnsi="PT Astra Serif"/>
                <w:sz w:val="24"/>
                <w:szCs w:val="26"/>
              </w:rPr>
            </w:pPr>
            <w:r w:rsidRPr="00791CCA">
              <w:rPr>
                <w:rFonts w:ascii="PT Astra Serif" w:hAnsi="PT Astra Serif"/>
                <w:sz w:val="24"/>
                <w:szCs w:val="26"/>
              </w:rPr>
              <w:t xml:space="preserve">Утверждено решением Думы города Югорска от </w:t>
            </w:r>
            <w:r w:rsidR="00AA4325" w:rsidRPr="00791CCA">
              <w:rPr>
                <w:rFonts w:ascii="PT Astra Serif" w:hAnsi="PT Astra Serif"/>
                <w:sz w:val="24"/>
                <w:szCs w:val="26"/>
              </w:rPr>
              <w:t>20</w:t>
            </w:r>
            <w:r w:rsidRPr="00791CCA">
              <w:rPr>
                <w:rFonts w:ascii="PT Astra Serif" w:hAnsi="PT Astra Serif"/>
                <w:sz w:val="24"/>
                <w:szCs w:val="26"/>
              </w:rPr>
              <w:t>.1</w:t>
            </w:r>
            <w:r w:rsidR="009933EF" w:rsidRPr="00791CCA">
              <w:rPr>
                <w:rFonts w:ascii="PT Astra Serif" w:hAnsi="PT Astra Serif"/>
                <w:sz w:val="24"/>
                <w:szCs w:val="26"/>
              </w:rPr>
              <w:t>2</w:t>
            </w:r>
            <w:r w:rsidRPr="00791CCA">
              <w:rPr>
                <w:rFonts w:ascii="PT Astra Serif" w:hAnsi="PT Astra Serif"/>
                <w:sz w:val="24"/>
                <w:szCs w:val="26"/>
              </w:rPr>
              <w:t>.202</w:t>
            </w:r>
            <w:r w:rsidR="00AA4325" w:rsidRPr="00791CCA">
              <w:rPr>
                <w:rFonts w:ascii="PT Astra Serif" w:hAnsi="PT Astra Serif"/>
                <w:sz w:val="24"/>
                <w:szCs w:val="26"/>
              </w:rPr>
              <w:t>4</w:t>
            </w:r>
            <w:r w:rsidRPr="00791CCA">
              <w:rPr>
                <w:rFonts w:ascii="PT Astra Serif" w:hAnsi="PT Astra Serif"/>
                <w:sz w:val="24"/>
                <w:szCs w:val="26"/>
              </w:rPr>
              <w:t xml:space="preserve"> № </w:t>
            </w:r>
            <w:r w:rsidR="00AA4325" w:rsidRPr="00791CCA">
              <w:rPr>
                <w:rFonts w:ascii="PT Astra Serif" w:hAnsi="PT Astra Serif"/>
                <w:sz w:val="24"/>
                <w:szCs w:val="26"/>
              </w:rPr>
              <w:t>101</w:t>
            </w:r>
          </w:p>
        </w:tc>
        <w:tc>
          <w:tcPr>
            <w:tcW w:w="1701" w:type="dxa"/>
            <w:vAlign w:val="center"/>
          </w:tcPr>
          <w:p w:rsidR="00D742DE" w:rsidRPr="00791CCA" w:rsidRDefault="00836DC9" w:rsidP="00791CCA">
            <w:pPr>
              <w:spacing w:line="276" w:lineRule="auto"/>
              <w:jc w:val="center"/>
              <w:rPr>
                <w:rFonts w:ascii="PT Astra Serif" w:hAnsi="PT Astra Serif"/>
                <w:sz w:val="24"/>
                <w:szCs w:val="26"/>
              </w:rPr>
            </w:pPr>
            <w:r w:rsidRPr="00791CCA">
              <w:rPr>
                <w:rFonts w:ascii="PT Astra Serif" w:hAnsi="PT Astra Serif"/>
                <w:sz w:val="24"/>
                <w:szCs w:val="26"/>
              </w:rPr>
              <w:t>5 942 334,8</w:t>
            </w:r>
          </w:p>
        </w:tc>
        <w:tc>
          <w:tcPr>
            <w:tcW w:w="1701" w:type="dxa"/>
            <w:vAlign w:val="center"/>
          </w:tcPr>
          <w:p w:rsidR="00D742DE" w:rsidRPr="00791CCA" w:rsidRDefault="00836DC9" w:rsidP="00791CCA">
            <w:pPr>
              <w:spacing w:line="276" w:lineRule="auto"/>
              <w:jc w:val="center"/>
              <w:rPr>
                <w:rFonts w:ascii="PT Astra Serif" w:hAnsi="PT Astra Serif"/>
                <w:sz w:val="24"/>
                <w:szCs w:val="26"/>
              </w:rPr>
            </w:pPr>
            <w:r w:rsidRPr="00791CCA">
              <w:rPr>
                <w:rFonts w:ascii="PT Astra Serif" w:hAnsi="PT Astra Serif"/>
                <w:sz w:val="24"/>
                <w:szCs w:val="26"/>
              </w:rPr>
              <w:t>6 072 848,2</w:t>
            </w:r>
          </w:p>
        </w:tc>
        <w:tc>
          <w:tcPr>
            <w:tcW w:w="1843" w:type="dxa"/>
            <w:vAlign w:val="center"/>
          </w:tcPr>
          <w:p w:rsidR="00D742DE" w:rsidRPr="00791CCA" w:rsidRDefault="009933EF" w:rsidP="00791CCA">
            <w:pPr>
              <w:spacing w:line="276" w:lineRule="auto"/>
              <w:jc w:val="center"/>
              <w:rPr>
                <w:rFonts w:ascii="PT Astra Serif" w:hAnsi="PT Astra Serif"/>
                <w:sz w:val="24"/>
                <w:szCs w:val="26"/>
                <w:highlight w:val="yellow"/>
              </w:rPr>
            </w:pPr>
            <w:r w:rsidRPr="00791CCA">
              <w:rPr>
                <w:rFonts w:ascii="PT Astra Serif" w:hAnsi="PT Astra Serif"/>
                <w:sz w:val="24"/>
                <w:szCs w:val="26"/>
              </w:rPr>
              <w:t xml:space="preserve">- </w:t>
            </w:r>
            <w:r w:rsidR="00836DC9" w:rsidRPr="00791CCA">
              <w:rPr>
                <w:rFonts w:ascii="PT Astra Serif" w:hAnsi="PT Astra Serif"/>
                <w:sz w:val="24"/>
                <w:szCs w:val="26"/>
              </w:rPr>
              <w:t>130 513,4</w:t>
            </w:r>
          </w:p>
        </w:tc>
      </w:tr>
      <w:tr w:rsidR="00D742DE" w:rsidRPr="00791CCA" w:rsidTr="00D742DE">
        <w:tc>
          <w:tcPr>
            <w:tcW w:w="4786" w:type="dxa"/>
            <w:vAlign w:val="center"/>
          </w:tcPr>
          <w:p w:rsidR="00D742DE" w:rsidRPr="00791CCA" w:rsidRDefault="00D742DE" w:rsidP="00791CCA">
            <w:pPr>
              <w:spacing w:line="276" w:lineRule="auto"/>
              <w:rPr>
                <w:rFonts w:ascii="PT Astra Serif" w:hAnsi="PT Astra Serif"/>
                <w:i/>
                <w:sz w:val="24"/>
                <w:szCs w:val="26"/>
              </w:rPr>
            </w:pPr>
            <w:r w:rsidRPr="00791CCA">
              <w:rPr>
                <w:rFonts w:ascii="PT Astra Serif" w:hAnsi="PT Astra Serif"/>
                <w:i/>
                <w:sz w:val="24"/>
                <w:szCs w:val="26"/>
              </w:rPr>
              <w:t xml:space="preserve">      изменения</w:t>
            </w:r>
            <w:proofErr w:type="gramStart"/>
            <w:r w:rsidRPr="00791CCA">
              <w:rPr>
                <w:rFonts w:ascii="PT Astra Serif" w:hAnsi="PT Astra Serif"/>
                <w:i/>
                <w:sz w:val="24"/>
                <w:szCs w:val="26"/>
              </w:rPr>
              <w:t xml:space="preserve"> (+; -)</w:t>
            </w:r>
            <w:proofErr w:type="gramEnd"/>
          </w:p>
        </w:tc>
        <w:tc>
          <w:tcPr>
            <w:tcW w:w="1701" w:type="dxa"/>
            <w:vAlign w:val="center"/>
          </w:tcPr>
          <w:p w:rsidR="00D742DE" w:rsidRPr="00791CCA" w:rsidRDefault="00D742DE" w:rsidP="00791CCA">
            <w:pPr>
              <w:spacing w:line="276" w:lineRule="auto"/>
              <w:jc w:val="center"/>
              <w:rPr>
                <w:rFonts w:ascii="PT Astra Serif" w:hAnsi="PT Astra Serif"/>
                <w:i/>
                <w:sz w:val="24"/>
                <w:szCs w:val="26"/>
              </w:rPr>
            </w:pPr>
            <w:r w:rsidRPr="00791CCA">
              <w:rPr>
                <w:rFonts w:ascii="PT Astra Serif" w:hAnsi="PT Astra Serif"/>
                <w:i/>
                <w:sz w:val="24"/>
                <w:szCs w:val="26"/>
              </w:rPr>
              <w:t>+</w:t>
            </w:r>
            <w:r w:rsidR="009933EF" w:rsidRPr="00791CCA">
              <w:rPr>
                <w:rFonts w:ascii="PT Astra Serif" w:hAnsi="PT Astra Serif"/>
                <w:i/>
                <w:sz w:val="24"/>
                <w:szCs w:val="26"/>
              </w:rPr>
              <w:t xml:space="preserve"> </w:t>
            </w:r>
            <w:r w:rsidR="00836DC9" w:rsidRPr="00791CCA">
              <w:rPr>
                <w:rFonts w:ascii="PT Astra Serif" w:hAnsi="PT Astra Serif"/>
                <w:i/>
                <w:sz w:val="24"/>
                <w:szCs w:val="26"/>
              </w:rPr>
              <w:t>165</w:t>
            </w:r>
            <w:r w:rsidRPr="00791CCA">
              <w:rPr>
                <w:rFonts w:ascii="PT Astra Serif" w:hAnsi="PT Astra Serif"/>
                <w:i/>
                <w:sz w:val="24"/>
                <w:szCs w:val="26"/>
              </w:rPr>
              <w:t> </w:t>
            </w:r>
            <w:r w:rsidR="00836DC9" w:rsidRPr="00791CCA">
              <w:rPr>
                <w:rFonts w:ascii="PT Astra Serif" w:hAnsi="PT Astra Serif"/>
                <w:i/>
                <w:sz w:val="24"/>
                <w:szCs w:val="26"/>
              </w:rPr>
              <w:t>201</w:t>
            </w:r>
            <w:r w:rsidRPr="00791CCA">
              <w:rPr>
                <w:rFonts w:ascii="PT Astra Serif" w:hAnsi="PT Astra Serif"/>
                <w:i/>
                <w:sz w:val="24"/>
                <w:szCs w:val="26"/>
              </w:rPr>
              <w:t>,</w:t>
            </w:r>
            <w:r w:rsidR="00836DC9" w:rsidRPr="00791CCA">
              <w:rPr>
                <w:rFonts w:ascii="PT Astra Serif" w:hAnsi="PT Astra Serif"/>
                <w:i/>
                <w:sz w:val="24"/>
                <w:szCs w:val="26"/>
              </w:rPr>
              <w:t>7</w:t>
            </w:r>
          </w:p>
        </w:tc>
        <w:tc>
          <w:tcPr>
            <w:tcW w:w="1701" w:type="dxa"/>
            <w:vAlign w:val="center"/>
          </w:tcPr>
          <w:p w:rsidR="00D742DE" w:rsidRPr="00791CCA" w:rsidRDefault="00D742DE" w:rsidP="00791CCA">
            <w:pPr>
              <w:spacing w:line="276" w:lineRule="auto"/>
              <w:jc w:val="center"/>
              <w:rPr>
                <w:rFonts w:ascii="PT Astra Serif" w:hAnsi="PT Astra Serif"/>
                <w:i/>
                <w:sz w:val="24"/>
                <w:szCs w:val="26"/>
              </w:rPr>
            </w:pPr>
            <w:r w:rsidRPr="00791CCA">
              <w:rPr>
                <w:rFonts w:ascii="PT Astra Serif" w:hAnsi="PT Astra Serif"/>
                <w:i/>
                <w:sz w:val="24"/>
                <w:szCs w:val="26"/>
              </w:rPr>
              <w:t>+</w:t>
            </w:r>
            <w:r w:rsidR="009933EF" w:rsidRPr="00791CCA">
              <w:rPr>
                <w:rFonts w:ascii="PT Astra Serif" w:hAnsi="PT Astra Serif"/>
                <w:i/>
                <w:sz w:val="24"/>
                <w:szCs w:val="26"/>
              </w:rPr>
              <w:t xml:space="preserve"> </w:t>
            </w:r>
            <w:r w:rsidR="00836DC9" w:rsidRPr="00791CCA">
              <w:rPr>
                <w:rFonts w:ascii="PT Astra Serif" w:hAnsi="PT Astra Serif"/>
                <w:i/>
                <w:sz w:val="24"/>
                <w:szCs w:val="26"/>
              </w:rPr>
              <w:t>161</w:t>
            </w:r>
            <w:r w:rsidRPr="00791CCA">
              <w:rPr>
                <w:rFonts w:ascii="PT Astra Serif" w:hAnsi="PT Astra Serif"/>
                <w:i/>
                <w:sz w:val="24"/>
                <w:szCs w:val="26"/>
              </w:rPr>
              <w:t> </w:t>
            </w:r>
            <w:r w:rsidR="00836DC9" w:rsidRPr="00791CCA">
              <w:rPr>
                <w:rFonts w:ascii="PT Astra Serif" w:hAnsi="PT Astra Serif"/>
                <w:i/>
                <w:sz w:val="24"/>
                <w:szCs w:val="26"/>
              </w:rPr>
              <w:t>824</w:t>
            </w:r>
            <w:r w:rsidRPr="00791CCA">
              <w:rPr>
                <w:rFonts w:ascii="PT Astra Serif" w:hAnsi="PT Astra Serif"/>
                <w:i/>
                <w:sz w:val="24"/>
                <w:szCs w:val="26"/>
              </w:rPr>
              <w:t>,</w:t>
            </w:r>
            <w:r w:rsidR="00836DC9" w:rsidRPr="00791CCA">
              <w:rPr>
                <w:rFonts w:ascii="PT Astra Serif" w:hAnsi="PT Astra Serif"/>
                <w:i/>
                <w:sz w:val="24"/>
                <w:szCs w:val="26"/>
              </w:rPr>
              <w:t>1</w:t>
            </w:r>
          </w:p>
        </w:tc>
        <w:tc>
          <w:tcPr>
            <w:tcW w:w="1843" w:type="dxa"/>
            <w:vAlign w:val="center"/>
          </w:tcPr>
          <w:p w:rsidR="00D742DE" w:rsidRPr="00791CCA" w:rsidRDefault="002C4E43" w:rsidP="00791CCA">
            <w:pPr>
              <w:spacing w:line="276" w:lineRule="auto"/>
              <w:jc w:val="center"/>
              <w:rPr>
                <w:rFonts w:ascii="PT Astra Serif" w:hAnsi="PT Astra Serif"/>
                <w:i/>
                <w:sz w:val="24"/>
                <w:szCs w:val="26"/>
              </w:rPr>
            </w:pPr>
            <w:r w:rsidRPr="00791CCA">
              <w:rPr>
                <w:rFonts w:ascii="PT Astra Serif" w:hAnsi="PT Astra Serif"/>
                <w:i/>
                <w:sz w:val="24"/>
                <w:szCs w:val="26"/>
              </w:rPr>
              <w:t>+</w:t>
            </w:r>
            <w:r w:rsidR="00836DC9" w:rsidRPr="00791CCA">
              <w:rPr>
                <w:rFonts w:ascii="PT Astra Serif" w:hAnsi="PT Astra Serif"/>
                <w:i/>
                <w:sz w:val="24"/>
                <w:szCs w:val="26"/>
              </w:rPr>
              <w:t xml:space="preserve"> 3 377,6</w:t>
            </w:r>
          </w:p>
        </w:tc>
      </w:tr>
      <w:tr w:rsidR="00D742DE" w:rsidRPr="00791CCA" w:rsidTr="00D742DE">
        <w:tc>
          <w:tcPr>
            <w:tcW w:w="4786" w:type="dxa"/>
            <w:vAlign w:val="center"/>
          </w:tcPr>
          <w:p w:rsidR="00D742DE" w:rsidRPr="00791CCA" w:rsidRDefault="00D742DE" w:rsidP="00791CCA">
            <w:pPr>
              <w:spacing w:line="276" w:lineRule="auto"/>
              <w:rPr>
                <w:rFonts w:ascii="PT Astra Serif" w:hAnsi="PT Astra Serif"/>
                <w:b/>
                <w:sz w:val="24"/>
                <w:szCs w:val="26"/>
              </w:rPr>
            </w:pPr>
            <w:r w:rsidRPr="00791CCA">
              <w:rPr>
                <w:rFonts w:ascii="PT Astra Serif" w:hAnsi="PT Astra Serif"/>
                <w:b/>
                <w:sz w:val="24"/>
                <w:szCs w:val="26"/>
              </w:rPr>
              <w:t>Общие изменения за год</w:t>
            </w:r>
          </w:p>
        </w:tc>
        <w:tc>
          <w:tcPr>
            <w:tcW w:w="1701" w:type="dxa"/>
            <w:vAlign w:val="center"/>
          </w:tcPr>
          <w:p w:rsidR="00D742DE" w:rsidRPr="00791CCA" w:rsidRDefault="009933EF" w:rsidP="00791CCA">
            <w:pPr>
              <w:spacing w:line="276" w:lineRule="auto"/>
              <w:jc w:val="center"/>
              <w:rPr>
                <w:rFonts w:ascii="PT Astra Serif" w:hAnsi="PT Astra Serif"/>
                <w:b/>
                <w:sz w:val="24"/>
                <w:szCs w:val="26"/>
              </w:rPr>
            </w:pPr>
            <w:r w:rsidRPr="00791CCA">
              <w:rPr>
                <w:rFonts w:ascii="PT Astra Serif" w:hAnsi="PT Astra Serif"/>
                <w:b/>
                <w:sz w:val="24"/>
                <w:szCs w:val="26"/>
              </w:rPr>
              <w:t>+ 1 1</w:t>
            </w:r>
            <w:r w:rsidR="002C4E43" w:rsidRPr="00791CCA">
              <w:rPr>
                <w:rFonts w:ascii="PT Astra Serif" w:hAnsi="PT Astra Serif"/>
                <w:b/>
                <w:sz w:val="24"/>
                <w:szCs w:val="26"/>
              </w:rPr>
              <w:t>14</w:t>
            </w:r>
            <w:r w:rsidRPr="00791CCA">
              <w:rPr>
                <w:rFonts w:ascii="PT Astra Serif" w:hAnsi="PT Astra Serif"/>
                <w:b/>
                <w:sz w:val="24"/>
                <w:szCs w:val="26"/>
              </w:rPr>
              <w:t> </w:t>
            </w:r>
            <w:r w:rsidR="002C4E43" w:rsidRPr="00791CCA">
              <w:rPr>
                <w:rFonts w:ascii="PT Astra Serif" w:hAnsi="PT Astra Serif"/>
                <w:b/>
                <w:sz w:val="24"/>
                <w:szCs w:val="26"/>
              </w:rPr>
              <w:t>571</w:t>
            </w:r>
            <w:r w:rsidRPr="00791CCA">
              <w:rPr>
                <w:rFonts w:ascii="PT Astra Serif" w:hAnsi="PT Astra Serif"/>
                <w:b/>
                <w:sz w:val="24"/>
                <w:szCs w:val="26"/>
              </w:rPr>
              <w:t>,</w:t>
            </w:r>
            <w:r w:rsidR="002C4E43" w:rsidRPr="00791CCA">
              <w:rPr>
                <w:rFonts w:ascii="PT Astra Serif" w:hAnsi="PT Astra Serif"/>
                <w:b/>
                <w:sz w:val="24"/>
                <w:szCs w:val="26"/>
              </w:rPr>
              <w:t>9</w:t>
            </w:r>
          </w:p>
        </w:tc>
        <w:tc>
          <w:tcPr>
            <w:tcW w:w="1701" w:type="dxa"/>
            <w:vAlign w:val="center"/>
          </w:tcPr>
          <w:p w:rsidR="00D742DE" w:rsidRPr="00791CCA" w:rsidRDefault="00D742DE" w:rsidP="00791CCA">
            <w:pPr>
              <w:spacing w:line="276" w:lineRule="auto"/>
              <w:jc w:val="center"/>
              <w:rPr>
                <w:rFonts w:ascii="PT Astra Serif" w:hAnsi="PT Astra Serif"/>
                <w:b/>
                <w:sz w:val="24"/>
                <w:szCs w:val="26"/>
              </w:rPr>
            </w:pPr>
            <w:r w:rsidRPr="00791CCA">
              <w:rPr>
                <w:rFonts w:ascii="PT Astra Serif" w:hAnsi="PT Astra Serif"/>
                <w:b/>
                <w:sz w:val="24"/>
                <w:szCs w:val="26"/>
              </w:rPr>
              <w:t>+</w:t>
            </w:r>
            <w:r w:rsidR="009933EF" w:rsidRPr="00791CCA">
              <w:rPr>
                <w:rFonts w:ascii="PT Astra Serif" w:hAnsi="PT Astra Serif"/>
                <w:b/>
                <w:sz w:val="24"/>
                <w:szCs w:val="26"/>
              </w:rPr>
              <w:t xml:space="preserve"> 1</w:t>
            </w:r>
            <w:r w:rsidR="002C4E43" w:rsidRPr="00791CCA">
              <w:rPr>
                <w:rFonts w:ascii="PT Astra Serif" w:hAnsi="PT Astra Serif"/>
                <w:b/>
                <w:sz w:val="24"/>
                <w:szCs w:val="26"/>
              </w:rPr>
              <w:t xml:space="preserve"> 105</w:t>
            </w:r>
            <w:r w:rsidRPr="00791CCA">
              <w:rPr>
                <w:rFonts w:ascii="PT Astra Serif" w:hAnsi="PT Astra Serif"/>
                <w:b/>
                <w:sz w:val="24"/>
                <w:szCs w:val="26"/>
              </w:rPr>
              <w:t> </w:t>
            </w:r>
            <w:r w:rsidR="002C4E43" w:rsidRPr="00791CCA">
              <w:rPr>
                <w:rFonts w:ascii="PT Astra Serif" w:hAnsi="PT Astra Serif"/>
                <w:b/>
                <w:sz w:val="24"/>
                <w:szCs w:val="26"/>
              </w:rPr>
              <w:t>085</w:t>
            </w:r>
            <w:r w:rsidRPr="00791CCA">
              <w:rPr>
                <w:rFonts w:ascii="PT Astra Serif" w:hAnsi="PT Astra Serif"/>
                <w:b/>
                <w:sz w:val="24"/>
                <w:szCs w:val="26"/>
              </w:rPr>
              <w:t>,</w:t>
            </w:r>
            <w:r w:rsidR="009933EF" w:rsidRPr="00791CCA">
              <w:rPr>
                <w:rFonts w:ascii="PT Astra Serif" w:hAnsi="PT Astra Serif"/>
                <w:b/>
                <w:sz w:val="24"/>
                <w:szCs w:val="26"/>
              </w:rPr>
              <w:t>3</w:t>
            </w:r>
          </w:p>
        </w:tc>
        <w:tc>
          <w:tcPr>
            <w:tcW w:w="1843" w:type="dxa"/>
            <w:vAlign w:val="center"/>
          </w:tcPr>
          <w:p w:rsidR="00D742DE" w:rsidRPr="00791CCA" w:rsidRDefault="00FF6658" w:rsidP="00791CCA">
            <w:pPr>
              <w:spacing w:line="276" w:lineRule="auto"/>
              <w:jc w:val="center"/>
              <w:rPr>
                <w:rFonts w:ascii="PT Astra Serif" w:hAnsi="PT Astra Serif"/>
                <w:b/>
                <w:sz w:val="24"/>
                <w:szCs w:val="26"/>
              </w:rPr>
            </w:pPr>
            <w:r w:rsidRPr="00791CCA">
              <w:rPr>
                <w:rFonts w:ascii="PT Astra Serif" w:hAnsi="PT Astra Serif"/>
                <w:b/>
                <w:sz w:val="24"/>
                <w:szCs w:val="26"/>
              </w:rPr>
              <w:t>+</w:t>
            </w:r>
            <w:r w:rsidR="009933EF" w:rsidRPr="00791CCA">
              <w:rPr>
                <w:rFonts w:ascii="PT Astra Serif" w:hAnsi="PT Astra Serif"/>
                <w:b/>
                <w:sz w:val="24"/>
                <w:szCs w:val="26"/>
              </w:rPr>
              <w:t xml:space="preserve"> 9</w:t>
            </w:r>
            <w:r w:rsidR="002C4E43" w:rsidRPr="00791CCA">
              <w:rPr>
                <w:rFonts w:ascii="PT Astra Serif" w:hAnsi="PT Astra Serif"/>
                <w:b/>
                <w:sz w:val="24"/>
                <w:szCs w:val="26"/>
              </w:rPr>
              <w:t> 486,6</w:t>
            </w:r>
          </w:p>
        </w:tc>
      </w:tr>
    </w:tbl>
    <w:p w:rsidR="00363318" w:rsidRPr="00791CCA" w:rsidRDefault="00363318"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hAnsi="PT Astra Serif"/>
          <w:sz w:val="26"/>
          <w:szCs w:val="26"/>
        </w:rPr>
      </w:pPr>
      <w:r w:rsidRPr="00791CCA">
        <w:rPr>
          <w:rFonts w:ascii="PT Astra Serif" w:hAnsi="PT Astra Serif"/>
          <w:sz w:val="26"/>
          <w:szCs w:val="26"/>
        </w:rPr>
        <w:lastRenderedPageBreak/>
        <w:t>Исполнение бюджета города Югорска характеризуется следующими показателями (таблица 2).</w:t>
      </w:r>
    </w:p>
    <w:p w:rsidR="00551A83" w:rsidRPr="00791CCA" w:rsidRDefault="00A25061" w:rsidP="00791CCA">
      <w:pPr>
        <w:pBdr>
          <w:top w:val="single" w:sz="4" w:space="0" w:color="FFFFFF"/>
          <w:left w:val="single" w:sz="4" w:space="0" w:color="FFFFFF"/>
          <w:bottom w:val="single" w:sz="4" w:space="11" w:color="FFFFFF"/>
          <w:right w:val="single" w:sz="4" w:space="0" w:color="FFFFFF"/>
        </w:pBdr>
        <w:spacing w:after="0"/>
        <w:ind w:firstLine="709"/>
        <w:jc w:val="right"/>
        <w:rPr>
          <w:rFonts w:ascii="PT Astra Serif" w:hAnsi="PT Astra Serif"/>
          <w:sz w:val="26"/>
          <w:szCs w:val="26"/>
        </w:rPr>
      </w:pPr>
      <w:r w:rsidRPr="00791CCA">
        <w:rPr>
          <w:rFonts w:ascii="PT Astra Serif" w:hAnsi="PT Astra Serif"/>
          <w:sz w:val="26"/>
          <w:szCs w:val="26"/>
        </w:rPr>
        <w:t>Т</w:t>
      </w:r>
      <w:r w:rsidR="00551A83" w:rsidRPr="00791CCA">
        <w:rPr>
          <w:rFonts w:ascii="PT Astra Serif" w:hAnsi="PT Astra Serif"/>
          <w:sz w:val="26"/>
          <w:szCs w:val="26"/>
        </w:rPr>
        <w:t>аблица 2</w:t>
      </w:r>
    </w:p>
    <w:p w:rsidR="00363318" w:rsidRPr="00791CCA" w:rsidRDefault="00363318" w:rsidP="00280FE8">
      <w:pPr>
        <w:pStyle w:val="a5"/>
        <w:spacing w:after="0" w:line="276" w:lineRule="auto"/>
        <w:ind w:left="0" w:firstLine="0"/>
        <w:jc w:val="center"/>
        <w:rPr>
          <w:rFonts w:ascii="PT Astra Serif" w:hAnsi="PT Astra Serif" w:cs="Times New Roman"/>
          <w:b/>
          <w:sz w:val="26"/>
          <w:szCs w:val="26"/>
        </w:rPr>
      </w:pPr>
      <w:r w:rsidRPr="00791CCA">
        <w:rPr>
          <w:rFonts w:ascii="PT Astra Serif" w:hAnsi="PT Astra Serif" w:cs="Times New Roman"/>
          <w:b/>
          <w:sz w:val="26"/>
          <w:szCs w:val="26"/>
        </w:rPr>
        <w:t>Исполнение основных параметров бюджета города Югорска за 202</w:t>
      </w:r>
      <w:r w:rsidR="00FB430C" w:rsidRPr="00791CCA">
        <w:rPr>
          <w:rFonts w:ascii="PT Astra Serif" w:hAnsi="PT Astra Serif" w:cs="Times New Roman"/>
          <w:b/>
          <w:sz w:val="26"/>
          <w:szCs w:val="26"/>
        </w:rPr>
        <w:t>4</w:t>
      </w:r>
      <w:r w:rsidRPr="00791CCA">
        <w:rPr>
          <w:rFonts w:ascii="PT Astra Serif" w:hAnsi="PT Astra Serif" w:cs="Times New Roman"/>
          <w:b/>
          <w:sz w:val="26"/>
          <w:szCs w:val="26"/>
        </w:rPr>
        <w:t xml:space="preserve"> год</w:t>
      </w:r>
    </w:p>
    <w:p w:rsidR="009E5C6A" w:rsidRPr="00791CCA" w:rsidRDefault="009E5C6A" w:rsidP="00791CCA">
      <w:pPr>
        <w:pStyle w:val="a5"/>
        <w:spacing w:after="0" w:line="276" w:lineRule="auto"/>
        <w:ind w:left="0" w:firstLine="709"/>
        <w:jc w:val="center"/>
        <w:rPr>
          <w:rFonts w:ascii="PT Astra Serif" w:hAnsi="PT Astra Serif" w:cs="Times New Roman"/>
          <w:b/>
          <w:sz w:val="26"/>
          <w:szCs w:val="26"/>
        </w:rPr>
      </w:pPr>
    </w:p>
    <w:tbl>
      <w:tblPr>
        <w:tblStyle w:val="af0"/>
        <w:tblW w:w="9783" w:type="dxa"/>
        <w:tblLayout w:type="fixed"/>
        <w:tblLook w:val="04A0" w:firstRow="1" w:lastRow="0" w:firstColumn="1" w:lastColumn="0" w:noHBand="0" w:noVBand="1"/>
      </w:tblPr>
      <w:tblGrid>
        <w:gridCol w:w="2376"/>
        <w:gridCol w:w="1484"/>
        <w:gridCol w:w="1430"/>
        <w:gridCol w:w="1481"/>
        <w:gridCol w:w="1536"/>
        <w:gridCol w:w="1476"/>
      </w:tblGrid>
      <w:tr w:rsidR="009E5C6A" w:rsidRPr="00791CCA" w:rsidTr="009E5C6A">
        <w:trPr>
          <w:trHeight w:val="273"/>
          <w:tblHeader/>
        </w:trPr>
        <w:tc>
          <w:tcPr>
            <w:tcW w:w="2376" w:type="dxa"/>
            <w:vAlign w:val="center"/>
          </w:tcPr>
          <w:p w:rsidR="009E5C6A" w:rsidRPr="00791CCA" w:rsidRDefault="009E5C6A" w:rsidP="00791CCA">
            <w:pPr>
              <w:pStyle w:val="a5"/>
              <w:spacing w:after="0" w:line="276" w:lineRule="auto"/>
              <w:ind w:left="0" w:firstLine="0"/>
              <w:jc w:val="center"/>
              <w:rPr>
                <w:rFonts w:ascii="PT Astra Serif" w:hAnsi="PT Astra Serif" w:cs="Times New Roman"/>
                <w:b/>
                <w:spacing w:val="-6"/>
                <w:szCs w:val="26"/>
              </w:rPr>
            </w:pPr>
            <w:r w:rsidRPr="00791CCA">
              <w:rPr>
                <w:rFonts w:ascii="PT Astra Serif" w:hAnsi="PT Astra Serif" w:cs="Times New Roman"/>
                <w:b/>
                <w:spacing w:val="-6"/>
                <w:szCs w:val="26"/>
              </w:rPr>
              <w:t>Наименование показателя</w:t>
            </w:r>
          </w:p>
        </w:tc>
        <w:tc>
          <w:tcPr>
            <w:tcW w:w="1484" w:type="dxa"/>
            <w:vAlign w:val="center"/>
          </w:tcPr>
          <w:p w:rsidR="009E5C6A" w:rsidRPr="00791CCA" w:rsidRDefault="009E5C6A" w:rsidP="00791CCA">
            <w:pPr>
              <w:pStyle w:val="a5"/>
              <w:spacing w:after="0" w:line="276" w:lineRule="auto"/>
              <w:ind w:left="0" w:firstLine="0"/>
              <w:jc w:val="center"/>
              <w:rPr>
                <w:rFonts w:ascii="PT Astra Serif" w:hAnsi="PT Astra Serif" w:cs="Times New Roman"/>
                <w:b/>
                <w:spacing w:val="-6"/>
                <w:szCs w:val="26"/>
              </w:rPr>
            </w:pPr>
            <w:r w:rsidRPr="00791CCA">
              <w:rPr>
                <w:rFonts w:ascii="PT Astra Serif" w:hAnsi="PT Astra Serif" w:cs="Times New Roman"/>
                <w:b/>
                <w:spacing w:val="-6"/>
                <w:szCs w:val="26"/>
              </w:rPr>
              <w:t>Исполнено</w:t>
            </w:r>
          </w:p>
          <w:p w:rsidR="009E5C6A" w:rsidRPr="00791CCA" w:rsidRDefault="00FB430C" w:rsidP="00791CCA">
            <w:pPr>
              <w:pStyle w:val="a5"/>
              <w:spacing w:after="0" w:line="276" w:lineRule="auto"/>
              <w:ind w:left="0" w:firstLine="0"/>
              <w:jc w:val="center"/>
              <w:rPr>
                <w:rFonts w:ascii="PT Astra Serif" w:hAnsi="PT Astra Serif" w:cs="Times New Roman"/>
                <w:b/>
                <w:spacing w:val="-6"/>
                <w:szCs w:val="26"/>
              </w:rPr>
            </w:pPr>
            <w:r w:rsidRPr="00791CCA">
              <w:rPr>
                <w:rFonts w:ascii="PT Astra Serif" w:hAnsi="PT Astra Serif" w:cs="Times New Roman"/>
                <w:b/>
                <w:spacing w:val="-6"/>
                <w:szCs w:val="26"/>
              </w:rPr>
              <w:t xml:space="preserve"> за 2023</w:t>
            </w:r>
            <w:r w:rsidR="009E5C6A" w:rsidRPr="00791CCA">
              <w:rPr>
                <w:rFonts w:ascii="PT Astra Serif" w:hAnsi="PT Astra Serif" w:cs="Times New Roman"/>
                <w:b/>
                <w:spacing w:val="-6"/>
                <w:szCs w:val="26"/>
              </w:rPr>
              <w:t xml:space="preserve"> год</w:t>
            </w:r>
          </w:p>
        </w:tc>
        <w:tc>
          <w:tcPr>
            <w:tcW w:w="1430" w:type="dxa"/>
          </w:tcPr>
          <w:p w:rsidR="009E5C6A" w:rsidRPr="00791CCA" w:rsidRDefault="009E5C6A" w:rsidP="00791CCA">
            <w:pPr>
              <w:pStyle w:val="a5"/>
              <w:spacing w:after="0" w:line="276" w:lineRule="auto"/>
              <w:ind w:left="0" w:firstLine="0"/>
              <w:jc w:val="center"/>
              <w:rPr>
                <w:rFonts w:ascii="PT Astra Serif" w:hAnsi="PT Astra Serif" w:cs="Times New Roman"/>
                <w:b/>
                <w:spacing w:val="-6"/>
                <w:szCs w:val="26"/>
              </w:rPr>
            </w:pPr>
            <w:proofErr w:type="spellStart"/>
            <w:proofErr w:type="gramStart"/>
            <w:r w:rsidRPr="00791CCA">
              <w:rPr>
                <w:rFonts w:ascii="PT Astra Serif" w:hAnsi="PT Astra Serif" w:cs="Times New Roman"/>
                <w:b/>
                <w:spacing w:val="-6"/>
                <w:szCs w:val="26"/>
              </w:rPr>
              <w:t>Первона-чальный</w:t>
            </w:r>
            <w:proofErr w:type="spellEnd"/>
            <w:proofErr w:type="gramEnd"/>
            <w:r w:rsidRPr="00791CCA">
              <w:rPr>
                <w:rFonts w:ascii="PT Astra Serif" w:hAnsi="PT Astra Serif" w:cs="Times New Roman"/>
                <w:b/>
                <w:spacing w:val="-6"/>
                <w:szCs w:val="26"/>
              </w:rPr>
              <w:t xml:space="preserve"> план </w:t>
            </w:r>
          </w:p>
          <w:p w:rsidR="009E5C6A" w:rsidRPr="00791CCA" w:rsidRDefault="009E5C6A" w:rsidP="00791CCA">
            <w:pPr>
              <w:pStyle w:val="a5"/>
              <w:spacing w:after="0" w:line="276" w:lineRule="auto"/>
              <w:ind w:left="0" w:firstLine="0"/>
              <w:jc w:val="center"/>
              <w:rPr>
                <w:rFonts w:ascii="PT Astra Serif" w:hAnsi="PT Astra Serif" w:cs="Times New Roman"/>
                <w:b/>
                <w:spacing w:val="-6"/>
                <w:szCs w:val="26"/>
              </w:rPr>
            </w:pPr>
            <w:r w:rsidRPr="00791CCA">
              <w:rPr>
                <w:rFonts w:ascii="PT Astra Serif" w:hAnsi="PT Astra Serif" w:cs="Times New Roman"/>
                <w:b/>
                <w:spacing w:val="-6"/>
                <w:szCs w:val="26"/>
              </w:rPr>
              <w:t>на 202</w:t>
            </w:r>
            <w:r w:rsidR="00FB430C" w:rsidRPr="00791CCA">
              <w:rPr>
                <w:rFonts w:ascii="PT Astra Serif" w:hAnsi="PT Astra Serif" w:cs="Times New Roman"/>
                <w:b/>
                <w:spacing w:val="-6"/>
                <w:szCs w:val="26"/>
              </w:rPr>
              <w:t>4</w:t>
            </w:r>
            <w:r w:rsidRPr="00791CCA">
              <w:rPr>
                <w:rFonts w:ascii="PT Astra Serif" w:hAnsi="PT Astra Serif" w:cs="Times New Roman"/>
                <w:b/>
                <w:spacing w:val="-6"/>
                <w:szCs w:val="26"/>
              </w:rPr>
              <w:t xml:space="preserve"> год</w:t>
            </w:r>
          </w:p>
        </w:tc>
        <w:tc>
          <w:tcPr>
            <w:tcW w:w="1481" w:type="dxa"/>
            <w:vAlign w:val="center"/>
          </w:tcPr>
          <w:p w:rsidR="009E5C6A" w:rsidRPr="00791CCA" w:rsidRDefault="009E5C6A" w:rsidP="00791CCA">
            <w:pPr>
              <w:pStyle w:val="a5"/>
              <w:spacing w:after="0" w:line="276" w:lineRule="auto"/>
              <w:ind w:left="0" w:firstLine="0"/>
              <w:jc w:val="center"/>
              <w:rPr>
                <w:rFonts w:ascii="PT Astra Serif" w:hAnsi="PT Astra Serif" w:cs="Times New Roman"/>
                <w:b/>
                <w:spacing w:val="-6"/>
                <w:szCs w:val="26"/>
              </w:rPr>
            </w:pPr>
            <w:proofErr w:type="gramStart"/>
            <w:r w:rsidRPr="00791CCA">
              <w:rPr>
                <w:rFonts w:ascii="PT Astra Serif" w:hAnsi="PT Astra Serif" w:cs="Times New Roman"/>
                <w:b/>
                <w:spacing w:val="-6"/>
                <w:szCs w:val="26"/>
              </w:rPr>
              <w:t>Уточнен-</w:t>
            </w:r>
            <w:proofErr w:type="spellStart"/>
            <w:r w:rsidRPr="00791CCA">
              <w:rPr>
                <w:rFonts w:ascii="PT Astra Serif" w:hAnsi="PT Astra Serif" w:cs="Times New Roman"/>
                <w:b/>
                <w:spacing w:val="-6"/>
                <w:szCs w:val="26"/>
              </w:rPr>
              <w:t>ный</w:t>
            </w:r>
            <w:proofErr w:type="spellEnd"/>
            <w:proofErr w:type="gramEnd"/>
            <w:r w:rsidRPr="00791CCA">
              <w:rPr>
                <w:rFonts w:ascii="PT Astra Serif" w:hAnsi="PT Astra Serif" w:cs="Times New Roman"/>
                <w:b/>
                <w:spacing w:val="-6"/>
                <w:szCs w:val="26"/>
              </w:rPr>
              <w:t xml:space="preserve"> план </w:t>
            </w:r>
          </w:p>
          <w:p w:rsidR="009E5C6A" w:rsidRPr="00791CCA" w:rsidRDefault="009E5C6A" w:rsidP="00791CCA">
            <w:pPr>
              <w:pStyle w:val="a5"/>
              <w:spacing w:after="0" w:line="276" w:lineRule="auto"/>
              <w:ind w:left="0" w:firstLine="0"/>
              <w:jc w:val="center"/>
              <w:rPr>
                <w:rFonts w:ascii="PT Astra Serif" w:hAnsi="PT Astra Serif" w:cs="Times New Roman"/>
                <w:b/>
                <w:spacing w:val="-6"/>
                <w:szCs w:val="26"/>
              </w:rPr>
            </w:pPr>
            <w:r w:rsidRPr="00791CCA">
              <w:rPr>
                <w:rFonts w:ascii="PT Astra Serif" w:hAnsi="PT Astra Serif" w:cs="Times New Roman"/>
                <w:b/>
                <w:spacing w:val="-6"/>
                <w:szCs w:val="26"/>
              </w:rPr>
              <w:t>на 202</w:t>
            </w:r>
            <w:r w:rsidR="00FB430C" w:rsidRPr="00791CCA">
              <w:rPr>
                <w:rFonts w:ascii="PT Astra Serif" w:hAnsi="PT Astra Serif" w:cs="Times New Roman"/>
                <w:b/>
                <w:spacing w:val="-6"/>
                <w:szCs w:val="26"/>
              </w:rPr>
              <w:t>4</w:t>
            </w:r>
            <w:r w:rsidRPr="00791CCA">
              <w:rPr>
                <w:rFonts w:ascii="PT Astra Serif" w:hAnsi="PT Astra Serif" w:cs="Times New Roman"/>
                <w:b/>
                <w:spacing w:val="-6"/>
                <w:szCs w:val="26"/>
              </w:rPr>
              <w:t xml:space="preserve"> год</w:t>
            </w:r>
          </w:p>
        </w:tc>
        <w:tc>
          <w:tcPr>
            <w:tcW w:w="1536" w:type="dxa"/>
            <w:vAlign w:val="center"/>
          </w:tcPr>
          <w:p w:rsidR="009E5C6A" w:rsidRPr="00791CCA" w:rsidRDefault="009E5C6A" w:rsidP="00791CCA">
            <w:pPr>
              <w:pStyle w:val="a5"/>
              <w:spacing w:after="0" w:line="276" w:lineRule="auto"/>
              <w:ind w:left="0" w:firstLine="0"/>
              <w:jc w:val="center"/>
              <w:rPr>
                <w:rFonts w:ascii="PT Astra Serif" w:hAnsi="PT Astra Serif" w:cs="Times New Roman"/>
                <w:b/>
                <w:spacing w:val="-6"/>
                <w:szCs w:val="26"/>
              </w:rPr>
            </w:pPr>
            <w:r w:rsidRPr="00791CCA">
              <w:rPr>
                <w:rFonts w:ascii="PT Astra Serif" w:hAnsi="PT Astra Serif" w:cs="Times New Roman"/>
                <w:b/>
                <w:spacing w:val="-6"/>
                <w:szCs w:val="26"/>
              </w:rPr>
              <w:t>Исполнено</w:t>
            </w:r>
          </w:p>
          <w:p w:rsidR="009E5C6A" w:rsidRPr="00791CCA" w:rsidRDefault="00FB430C" w:rsidP="00791CCA">
            <w:pPr>
              <w:pStyle w:val="a5"/>
              <w:spacing w:after="0" w:line="276" w:lineRule="auto"/>
              <w:ind w:left="0" w:firstLine="0"/>
              <w:jc w:val="center"/>
              <w:rPr>
                <w:rFonts w:ascii="PT Astra Serif" w:hAnsi="PT Astra Serif" w:cs="Times New Roman"/>
                <w:b/>
                <w:spacing w:val="-6"/>
                <w:szCs w:val="26"/>
              </w:rPr>
            </w:pPr>
            <w:r w:rsidRPr="00791CCA">
              <w:rPr>
                <w:rFonts w:ascii="PT Astra Serif" w:hAnsi="PT Astra Serif" w:cs="Times New Roman"/>
                <w:b/>
                <w:spacing w:val="-6"/>
                <w:szCs w:val="26"/>
              </w:rPr>
              <w:t xml:space="preserve"> за 2024</w:t>
            </w:r>
            <w:r w:rsidR="009E5C6A" w:rsidRPr="00791CCA">
              <w:rPr>
                <w:rFonts w:ascii="PT Astra Serif" w:hAnsi="PT Astra Serif" w:cs="Times New Roman"/>
                <w:b/>
                <w:spacing w:val="-6"/>
                <w:szCs w:val="26"/>
              </w:rPr>
              <w:t xml:space="preserve"> год</w:t>
            </w:r>
          </w:p>
        </w:tc>
        <w:tc>
          <w:tcPr>
            <w:tcW w:w="1476" w:type="dxa"/>
            <w:vAlign w:val="center"/>
          </w:tcPr>
          <w:p w:rsidR="009E5C6A" w:rsidRPr="00791CCA" w:rsidRDefault="009E5C6A" w:rsidP="00791CCA">
            <w:pPr>
              <w:pStyle w:val="a5"/>
              <w:spacing w:after="0" w:line="276" w:lineRule="auto"/>
              <w:ind w:left="0" w:firstLine="0"/>
              <w:jc w:val="center"/>
              <w:rPr>
                <w:rFonts w:ascii="PT Astra Serif" w:hAnsi="PT Astra Serif" w:cs="Times New Roman"/>
                <w:b/>
                <w:spacing w:val="-6"/>
                <w:szCs w:val="26"/>
              </w:rPr>
            </w:pPr>
            <w:r w:rsidRPr="00791CCA">
              <w:rPr>
                <w:rFonts w:ascii="PT Astra Serif" w:hAnsi="PT Astra Serif" w:cs="Times New Roman"/>
                <w:b/>
                <w:spacing w:val="-6"/>
                <w:szCs w:val="26"/>
              </w:rPr>
              <w:t xml:space="preserve">% исполнения к </w:t>
            </w:r>
            <w:proofErr w:type="gramStart"/>
            <w:r w:rsidRPr="00791CCA">
              <w:rPr>
                <w:rFonts w:ascii="PT Astra Serif" w:hAnsi="PT Astra Serif" w:cs="Times New Roman"/>
                <w:b/>
                <w:spacing w:val="-6"/>
                <w:szCs w:val="26"/>
              </w:rPr>
              <w:t>уточнен-ному</w:t>
            </w:r>
            <w:proofErr w:type="gramEnd"/>
            <w:r w:rsidRPr="00791CCA">
              <w:rPr>
                <w:rFonts w:ascii="PT Astra Serif" w:hAnsi="PT Astra Serif" w:cs="Times New Roman"/>
                <w:b/>
                <w:spacing w:val="-6"/>
                <w:szCs w:val="26"/>
              </w:rPr>
              <w:t xml:space="preserve"> плану</w:t>
            </w:r>
          </w:p>
        </w:tc>
      </w:tr>
      <w:tr w:rsidR="00FB430C" w:rsidRPr="00791CCA" w:rsidTr="009E5C6A">
        <w:tc>
          <w:tcPr>
            <w:tcW w:w="2376" w:type="dxa"/>
          </w:tcPr>
          <w:p w:rsidR="00FB430C" w:rsidRPr="00791CCA" w:rsidRDefault="00FB430C" w:rsidP="00791CCA">
            <w:pPr>
              <w:pStyle w:val="a5"/>
              <w:spacing w:after="0" w:line="276" w:lineRule="auto"/>
              <w:ind w:left="0" w:firstLine="0"/>
              <w:rPr>
                <w:rFonts w:ascii="PT Astra Serif" w:hAnsi="PT Astra Serif" w:cs="Times New Roman"/>
                <w:b/>
                <w:szCs w:val="26"/>
              </w:rPr>
            </w:pPr>
            <w:r w:rsidRPr="00791CCA">
              <w:rPr>
                <w:rFonts w:ascii="PT Astra Serif" w:hAnsi="PT Astra Serif" w:cs="Times New Roman"/>
                <w:b/>
                <w:szCs w:val="26"/>
              </w:rPr>
              <w:t>Доходы, тыс. рублей</w:t>
            </w:r>
          </w:p>
        </w:tc>
        <w:tc>
          <w:tcPr>
            <w:tcW w:w="1484" w:type="dxa"/>
            <w:vAlign w:val="center"/>
          </w:tcPr>
          <w:p w:rsidR="00FB430C" w:rsidRPr="00791CCA" w:rsidRDefault="00FB430C" w:rsidP="00791CCA">
            <w:pPr>
              <w:pStyle w:val="a5"/>
              <w:spacing w:after="0" w:line="276" w:lineRule="auto"/>
              <w:ind w:left="0" w:firstLine="0"/>
              <w:jc w:val="center"/>
              <w:rPr>
                <w:rFonts w:ascii="PT Astra Serif" w:hAnsi="PT Astra Serif" w:cs="Times New Roman"/>
                <w:b/>
                <w:szCs w:val="26"/>
              </w:rPr>
            </w:pPr>
            <w:r w:rsidRPr="00791CCA">
              <w:rPr>
                <w:rFonts w:ascii="PT Astra Serif" w:hAnsi="PT Astra Serif" w:cs="Times New Roman"/>
                <w:b/>
                <w:szCs w:val="26"/>
              </w:rPr>
              <w:t>4 895 046,4</w:t>
            </w:r>
          </w:p>
        </w:tc>
        <w:tc>
          <w:tcPr>
            <w:tcW w:w="1430" w:type="dxa"/>
            <w:vAlign w:val="center"/>
          </w:tcPr>
          <w:p w:rsidR="00FB430C" w:rsidRPr="00791CCA" w:rsidRDefault="00123610" w:rsidP="00791CCA">
            <w:pPr>
              <w:pStyle w:val="a5"/>
              <w:spacing w:after="0" w:line="276" w:lineRule="auto"/>
              <w:ind w:left="0" w:firstLine="0"/>
              <w:jc w:val="center"/>
              <w:rPr>
                <w:rFonts w:ascii="PT Astra Serif" w:hAnsi="PT Astra Serif" w:cs="Times New Roman"/>
                <w:b/>
                <w:szCs w:val="26"/>
              </w:rPr>
            </w:pPr>
            <w:r w:rsidRPr="00791CCA">
              <w:rPr>
                <w:rFonts w:ascii="PT Astra Serif" w:hAnsi="PT Astra Serif" w:cs="Times New Roman"/>
                <w:b/>
                <w:szCs w:val="26"/>
              </w:rPr>
              <w:t>4 827 762,9</w:t>
            </w:r>
          </w:p>
        </w:tc>
        <w:tc>
          <w:tcPr>
            <w:tcW w:w="1481" w:type="dxa"/>
            <w:vAlign w:val="center"/>
          </w:tcPr>
          <w:p w:rsidR="00FB430C" w:rsidRPr="00791CCA" w:rsidRDefault="00123610" w:rsidP="00791CCA">
            <w:pPr>
              <w:pStyle w:val="a5"/>
              <w:spacing w:after="0" w:line="276" w:lineRule="auto"/>
              <w:ind w:left="0" w:firstLine="0"/>
              <w:jc w:val="center"/>
              <w:rPr>
                <w:rFonts w:ascii="PT Astra Serif" w:hAnsi="PT Astra Serif" w:cs="Times New Roman"/>
                <w:b/>
                <w:szCs w:val="26"/>
              </w:rPr>
            </w:pPr>
            <w:r w:rsidRPr="00791CCA">
              <w:rPr>
                <w:rFonts w:ascii="PT Astra Serif" w:hAnsi="PT Astra Serif" w:cs="Times New Roman"/>
                <w:b/>
                <w:szCs w:val="26"/>
              </w:rPr>
              <w:t>5 942 334,2</w:t>
            </w:r>
          </w:p>
        </w:tc>
        <w:tc>
          <w:tcPr>
            <w:tcW w:w="1536" w:type="dxa"/>
            <w:vAlign w:val="center"/>
          </w:tcPr>
          <w:p w:rsidR="00FB430C" w:rsidRPr="00791CCA" w:rsidRDefault="00123610" w:rsidP="00791CCA">
            <w:pPr>
              <w:pStyle w:val="a5"/>
              <w:spacing w:after="0" w:line="276" w:lineRule="auto"/>
              <w:ind w:left="0" w:firstLine="0"/>
              <w:jc w:val="center"/>
              <w:rPr>
                <w:rFonts w:ascii="PT Astra Serif" w:hAnsi="PT Astra Serif" w:cs="Times New Roman"/>
                <w:b/>
                <w:szCs w:val="26"/>
              </w:rPr>
            </w:pPr>
            <w:r w:rsidRPr="00791CCA">
              <w:rPr>
                <w:rFonts w:ascii="PT Astra Serif" w:hAnsi="PT Astra Serif" w:cs="Times New Roman"/>
                <w:b/>
                <w:szCs w:val="26"/>
              </w:rPr>
              <w:t>5 905 075,5</w:t>
            </w:r>
          </w:p>
        </w:tc>
        <w:tc>
          <w:tcPr>
            <w:tcW w:w="1476" w:type="dxa"/>
            <w:vAlign w:val="center"/>
          </w:tcPr>
          <w:p w:rsidR="00FB430C" w:rsidRPr="00791CCA" w:rsidRDefault="00123610" w:rsidP="00791CCA">
            <w:pPr>
              <w:pStyle w:val="a5"/>
              <w:spacing w:after="0" w:line="276" w:lineRule="auto"/>
              <w:ind w:left="0" w:firstLine="0"/>
              <w:jc w:val="center"/>
              <w:rPr>
                <w:rFonts w:ascii="PT Astra Serif" w:hAnsi="PT Astra Serif" w:cs="Times New Roman"/>
                <w:b/>
                <w:szCs w:val="26"/>
              </w:rPr>
            </w:pPr>
            <w:r w:rsidRPr="00791CCA">
              <w:rPr>
                <w:rFonts w:ascii="PT Astra Serif" w:hAnsi="PT Astra Serif" w:cs="Times New Roman"/>
                <w:b/>
                <w:szCs w:val="26"/>
              </w:rPr>
              <w:t>99,4</w:t>
            </w:r>
          </w:p>
        </w:tc>
      </w:tr>
      <w:tr w:rsidR="00FB430C" w:rsidRPr="00791CCA" w:rsidTr="009E5C6A">
        <w:tc>
          <w:tcPr>
            <w:tcW w:w="2376" w:type="dxa"/>
          </w:tcPr>
          <w:p w:rsidR="00FB430C" w:rsidRPr="00791CCA" w:rsidRDefault="00FB430C" w:rsidP="00791CCA">
            <w:pPr>
              <w:pStyle w:val="a5"/>
              <w:spacing w:after="0" w:line="276" w:lineRule="auto"/>
              <w:ind w:left="0" w:firstLine="0"/>
              <w:rPr>
                <w:rFonts w:ascii="PT Astra Serif" w:hAnsi="PT Astra Serif" w:cs="Times New Roman"/>
                <w:i/>
                <w:szCs w:val="26"/>
              </w:rPr>
            </w:pPr>
            <w:r w:rsidRPr="00791CCA">
              <w:rPr>
                <w:rFonts w:ascii="PT Astra Serif" w:hAnsi="PT Astra Serif" w:cs="Times New Roman"/>
                <w:i/>
                <w:szCs w:val="26"/>
              </w:rPr>
              <w:t>в том числе налоговые и неналоговые доходы</w:t>
            </w:r>
          </w:p>
        </w:tc>
        <w:tc>
          <w:tcPr>
            <w:tcW w:w="1484" w:type="dxa"/>
            <w:vAlign w:val="center"/>
          </w:tcPr>
          <w:p w:rsidR="00FB430C" w:rsidRPr="00791CCA" w:rsidRDefault="00FB430C" w:rsidP="00791CCA">
            <w:pPr>
              <w:pStyle w:val="a5"/>
              <w:spacing w:after="0" w:line="276" w:lineRule="auto"/>
              <w:ind w:left="0" w:firstLine="0"/>
              <w:jc w:val="center"/>
              <w:rPr>
                <w:rFonts w:ascii="PT Astra Serif" w:hAnsi="PT Astra Serif" w:cs="Times New Roman"/>
                <w:i/>
                <w:szCs w:val="26"/>
              </w:rPr>
            </w:pPr>
            <w:r w:rsidRPr="00791CCA">
              <w:rPr>
                <w:rFonts w:ascii="PT Astra Serif" w:hAnsi="PT Astra Serif" w:cs="Times New Roman"/>
                <w:i/>
                <w:szCs w:val="26"/>
              </w:rPr>
              <w:t>2 071 393,7</w:t>
            </w:r>
          </w:p>
        </w:tc>
        <w:tc>
          <w:tcPr>
            <w:tcW w:w="1430" w:type="dxa"/>
            <w:vAlign w:val="center"/>
          </w:tcPr>
          <w:p w:rsidR="00FB430C" w:rsidRPr="00791CCA" w:rsidRDefault="00123610" w:rsidP="00791CCA">
            <w:pPr>
              <w:pStyle w:val="a5"/>
              <w:spacing w:after="0" w:line="276" w:lineRule="auto"/>
              <w:ind w:left="0" w:firstLine="0"/>
              <w:jc w:val="center"/>
              <w:rPr>
                <w:rFonts w:ascii="PT Astra Serif" w:hAnsi="PT Astra Serif" w:cs="Times New Roman"/>
                <w:i/>
                <w:szCs w:val="26"/>
              </w:rPr>
            </w:pPr>
            <w:r w:rsidRPr="00791CCA">
              <w:rPr>
                <w:rFonts w:ascii="PT Astra Serif" w:hAnsi="PT Astra Serif" w:cs="Times New Roman"/>
                <w:i/>
                <w:szCs w:val="26"/>
              </w:rPr>
              <w:t>1 995 323,2</w:t>
            </w:r>
          </w:p>
        </w:tc>
        <w:tc>
          <w:tcPr>
            <w:tcW w:w="1481" w:type="dxa"/>
            <w:vAlign w:val="center"/>
          </w:tcPr>
          <w:p w:rsidR="00FB430C" w:rsidRPr="00791CCA" w:rsidRDefault="00123610" w:rsidP="00791CCA">
            <w:pPr>
              <w:pStyle w:val="a5"/>
              <w:spacing w:after="0" w:line="276" w:lineRule="auto"/>
              <w:ind w:left="0" w:firstLine="0"/>
              <w:jc w:val="center"/>
              <w:rPr>
                <w:rFonts w:ascii="PT Astra Serif" w:hAnsi="PT Astra Serif" w:cs="Times New Roman"/>
                <w:i/>
                <w:szCs w:val="26"/>
              </w:rPr>
            </w:pPr>
            <w:r w:rsidRPr="00791CCA">
              <w:rPr>
                <w:rFonts w:ascii="PT Astra Serif" w:hAnsi="PT Astra Serif" w:cs="Times New Roman"/>
                <w:i/>
                <w:szCs w:val="26"/>
              </w:rPr>
              <w:t>2 181 114,5</w:t>
            </w:r>
          </w:p>
        </w:tc>
        <w:tc>
          <w:tcPr>
            <w:tcW w:w="1536" w:type="dxa"/>
            <w:vAlign w:val="center"/>
          </w:tcPr>
          <w:p w:rsidR="00FB430C" w:rsidRPr="00791CCA" w:rsidRDefault="00123610" w:rsidP="00791CCA">
            <w:pPr>
              <w:pStyle w:val="a5"/>
              <w:spacing w:after="0" w:line="276" w:lineRule="auto"/>
              <w:ind w:left="0" w:firstLine="0"/>
              <w:jc w:val="center"/>
              <w:rPr>
                <w:rFonts w:ascii="PT Astra Serif" w:hAnsi="PT Astra Serif" w:cs="Times New Roman"/>
                <w:i/>
                <w:szCs w:val="26"/>
              </w:rPr>
            </w:pPr>
            <w:r w:rsidRPr="00791CCA">
              <w:rPr>
                <w:rFonts w:ascii="PT Astra Serif" w:hAnsi="PT Astra Serif" w:cs="Times New Roman"/>
                <w:i/>
                <w:szCs w:val="26"/>
              </w:rPr>
              <w:t>2 230 995,9</w:t>
            </w:r>
          </w:p>
        </w:tc>
        <w:tc>
          <w:tcPr>
            <w:tcW w:w="1476" w:type="dxa"/>
            <w:vAlign w:val="center"/>
          </w:tcPr>
          <w:p w:rsidR="00FB430C" w:rsidRPr="00791CCA" w:rsidRDefault="00123610" w:rsidP="00791CCA">
            <w:pPr>
              <w:pStyle w:val="a5"/>
              <w:spacing w:after="0" w:line="276" w:lineRule="auto"/>
              <w:ind w:left="0" w:firstLine="0"/>
              <w:jc w:val="center"/>
              <w:rPr>
                <w:rFonts w:ascii="PT Astra Serif" w:hAnsi="PT Astra Serif" w:cs="Times New Roman"/>
                <w:i/>
                <w:szCs w:val="26"/>
              </w:rPr>
            </w:pPr>
            <w:r w:rsidRPr="00791CCA">
              <w:rPr>
                <w:rFonts w:ascii="PT Astra Serif" w:hAnsi="PT Astra Serif" w:cs="Times New Roman"/>
                <w:i/>
                <w:szCs w:val="26"/>
              </w:rPr>
              <w:t>102,3</w:t>
            </w:r>
          </w:p>
        </w:tc>
      </w:tr>
      <w:tr w:rsidR="00FB430C" w:rsidRPr="00791CCA" w:rsidTr="009E5C6A">
        <w:tc>
          <w:tcPr>
            <w:tcW w:w="2376" w:type="dxa"/>
          </w:tcPr>
          <w:p w:rsidR="00FB430C" w:rsidRPr="00791CCA" w:rsidRDefault="00FB430C" w:rsidP="00791CCA">
            <w:pPr>
              <w:pStyle w:val="a5"/>
              <w:spacing w:after="0" w:line="276" w:lineRule="auto"/>
              <w:ind w:left="0" w:firstLine="0"/>
              <w:rPr>
                <w:rFonts w:ascii="PT Astra Serif" w:hAnsi="PT Astra Serif" w:cs="Times New Roman"/>
                <w:b/>
                <w:szCs w:val="26"/>
              </w:rPr>
            </w:pPr>
            <w:r w:rsidRPr="00791CCA">
              <w:rPr>
                <w:rFonts w:ascii="PT Astra Serif" w:hAnsi="PT Astra Serif" w:cs="Times New Roman"/>
                <w:b/>
                <w:szCs w:val="26"/>
              </w:rPr>
              <w:t>Расходы, тыс. рублей</w:t>
            </w:r>
          </w:p>
        </w:tc>
        <w:tc>
          <w:tcPr>
            <w:tcW w:w="1484" w:type="dxa"/>
            <w:vAlign w:val="center"/>
          </w:tcPr>
          <w:p w:rsidR="00FB430C" w:rsidRPr="00791CCA" w:rsidRDefault="00FB430C" w:rsidP="00791CCA">
            <w:pPr>
              <w:pStyle w:val="a5"/>
              <w:spacing w:after="0" w:line="276" w:lineRule="auto"/>
              <w:ind w:left="0" w:firstLine="0"/>
              <w:jc w:val="center"/>
              <w:rPr>
                <w:rFonts w:ascii="PT Astra Serif" w:hAnsi="PT Astra Serif" w:cs="Times New Roman"/>
                <w:b/>
                <w:szCs w:val="26"/>
              </w:rPr>
            </w:pPr>
            <w:r w:rsidRPr="00791CCA">
              <w:rPr>
                <w:rFonts w:ascii="PT Astra Serif" w:hAnsi="PT Astra Serif"/>
                <w:b/>
                <w:szCs w:val="26"/>
              </w:rPr>
              <w:t>4 867 159,2</w:t>
            </w:r>
          </w:p>
        </w:tc>
        <w:tc>
          <w:tcPr>
            <w:tcW w:w="1430" w:type="dxa"/>
            <w:vAlign w:val="center"/>
          </w:tcPr>
          <w:p w:rsidR="00FB430C" w:rsidRPr="00791CCA" w:rsidRDefault="00A25061" w:rsidP="00791CCA">
            <w:pPr>
              <w:pStyle w:val="a5"/>
              <w:spacing w:after="0" w:line="276" w:lineRule="auto"/>
              <w:ind w:left="0" w:firstLine="0"/>
              <w:jc w:val="center"/>
              <w:rPr>
                <w:rFonts w:ascii="PT Astra Serif" w:hAnsi="PT Astra Serif" w:cs="Times New Roman"/>
                <w:b/>
                <w:szCs w:val="26"/>
              </w:rPr>
            </w:pPr>
            <w:r w:rsidRPr="00791CCA">
              <w:rPr>
                <w:rFonts w:ascii="PT Astra Serif" w:hAnsi="PT Astra Serif" w:cs="Times New Roman"/>
                <w:b/>
                <w:szCs w:val="26"/>
              </w:rPr>
              <w:t>4 967 762,9</w:t>
            </w:r>
          </w:p>
        </w:tc>
        <w:tc>
          <w:tcPr>
            <w:tcW w:w="1481" w:type="dxa"/>
            <w:vAlign w:val="center"/>
          </w:tcPr>
          <w:p w:rsidR="00FB430C" w:rsidRPr="00791CCA" w:rsidRDefault="000E2A78" w:rsidP="00791CCA">
            <w:pPr>
              <w:pStyle w:val="a5"/>
              <w:spacing w:after="0" w:line="276" w:lineRule="auto"/>
              <w:ind w:left="0" w:firstLine="0"/>
              <w:jc w:val="center"/>
              <w:rPr>
                <w:rFonts w:ascii="PT Astra Serif" w:hAnsi="PT Astra Serif" w:cs="Times New Roman"/>
                <w:b/>
                <w:szCs w:val="26"/>
              </w:rPr>
            </w:pPr>
            <w:r w:rsidRPr="00791CCA">
              <w:rPr>
                <w:rFonts w:ascii="PT Astra Serif" w:hAnsi="PT Astra Serif" w:cs="Times New Roman"/>
                <w:b/>
                <w:szCs w:val="26"/>
              </w:rPr>
              <w:t>6 072 84</w:t>
            </w:r>
            <w:r w:rsidR="007B7125" w:rsidRPr="00791CCA">
              <w:rPr>
                <w:rFonts w:ascii="PT Astra Serif" w:hAnsi="PT Astra Serif" w:cs="Times New Roman"/>
                <w:b/>
                <w:szCs w:val="26"/>
              </w:rPr>
              <w:t>7</w:t>
            </w:r>
            <w:r w:rsidRPr="00791CCA">
              <w:rPr>
                <w:rFonts w:ascii="PT Astra Serif" w:hAnsi="PT Astra Serif" w:cs="Times New Roman"/>
                <w:b/>
                <w:szCs w:val="26"/>
              </w:rPr>
              <w:t>,</w:t>
            </w:r>
            <w:r w:rsidR="007B7125" w:rsidRPr="00791CCA">
              <w:rPr>
                <w:rFonts w:ascii="PT Astra Serif" w:hAnsi="PT Astra Serif" w:cs="Times New Roman"/>
                <w:b/>
                <w:szCs w:val="26"/>
              </w:rPr>
              <w:t>6</w:t>
            </w:r>
          </w:p>
        </w:tc>
        <w:tc>
          <w:tcPr>
            <w:tcW w:w="1536" w:type="dxa"/>
            <w:vAlign w:val="center"/>
          </w:tcPr>
          <w:p w:rsidR="00FB430C" w:rsidRPr="00791CCA" w:rsidRDefault="007B7125" w:rsidP="00791CCA">
            <w:pPr>
              <w:pStyle w:val="a5"/>
              <w:spacing w:after="0" w:line="276" w:lineRule="auto"/>
              <w:ind w:left="0" w:firstLine="0"/>
              <w:jc w:val="center"/>
              <w:rPr>
                <w:rFonts w:ascii="PT Astra Serif" w:hAnsi="PT Astra Serif" w:cs="Times New Roman"/>
                <w:b/>
                <w:szCs w:val="26"/>
              </w:rPr>
            </w:pPr>
            <w:r w:rsidRPr="00791CCA">
              <w:rPr>
                <w:rFonts w:ascii="PT Astra Serif" w:hAnsi="PT Astra Serif" w:cs="Times New Roman"/>
                <w:b/>
                <w:szCs w:val="26"/>
              </w:rPr>
              <w:t>5 941 621,4</w:t>
            </w:r>
          </w:p>
        </w:tc>
        <w:tc>
          <w:tcPr>
            <w:tcW w:w="1476" w:type="dxa"/>
            <w:vAlign w:val="center"/>
          </w:tcPr>
          <w:p w:rsidR="00FB430C" w:rsidRPr="00791CCA" w:rsidRDefault="007B7125" w:rsidP="00791CCA">
            <w:pPr>
              <w:pStyle w:val="a5"/>
              <w:spacing w:after="0" w:line="276" w:lineRule="auto"/>
              <w:ind w:left="0" w:firstLine="0"/>
              <w:jc w:val="center"/>
              <w:rPr>
                <w:rFonts w:ascii="PT Astra Serif" w:hAnsi="PT Astra Serif" w:cs="Times New Roman"/>
                <w:b/>
                <w:szCs w:val="26"/>
              </w:rPr>
            </w:pPr>
            <w:r w:rsidRPr="00791CCA">
              <w:rPr>
                <w:rFonts w:ascii="PT Astra Serif" w:hAnsi="PT Astra Serif" w:cs="Times New Roman"/>
                <w:b/>
                <w:szCs w:val="26"/>
              </w:rPr>
              <w:t>97,8</w:t>
            </w:r>
          </w:p>
        </w:tc>
      </w:tr>
      <w:tr w:rsidR="00FB430C" w:rsidRPr="00791CCA" w:rsidTr="009E5C6A">
        <w:tc>
          <w:tcPr>
            <w:tcW w:w="2376" w:type="dxa"/>
          </w:tcPr>
          <w:p w:rsidR="00FB430C" w:rsidRPr="00791CCA" w:rsidRDefault="00FB430C" w:rsidP="00791CCA">
            <w:pPr>
              <w:pStyle w:val="a5"/>
              <w:spacing w:after="0" w:line="276" w:lineRule="auto"/>
              <w:ind w:left="0" w:firstLine="0"/>
              <w:rPr>
                <w:rFonts w:ascii="PT Astra Serif" w:hAnsi="PT Astra Serif" w:cs="Times New Roman"/>
                <w:szCs w:val="26"/>
              </w:rPr>
            </w:pPr>
            <w:r w:rsidRPr="00791CCA">
              <w:rPr>
                <w:rFonts w:ascii="PT Astra Serif" w:hAnsi="PT Astra Serif" w:cs="Times New Roman"/>
                <w:szCs w:val="26"/>
              </w:rPr>
              <w:t>в том числе:</w:t>
            </w:r>
          </w:p>
        </w:tc>
        <w:tc>
          <w:tcPr>
            <w:tcW w:w="1484" w:type="dxa"/>
            <w:vAlign w:val="center"/>
          </w:tcPr>
          <w:p w:rsidR="00FB430C" w:rsidRPr="00791CCA" w:rsidRDefault="00FB430C" w:rsidP="00791CCA">
            <w:pPr>
              <w:pStyle w:val="a5"/>
              <w:spacing w:after="0" w:line="276" w:lineRule="auto"/>
              <w:ind w:left="0" w:firstLine="0"/>
              <w:jc w:val="center"/>
              <w:rPr>
                <w:rFonts w:ascii="PT Astra Serif" w:hAnsi="PT Astra Serif" w:cs="Times New Roman"/>
                <w:szCs w:val="26"/>
              </w:rPr>
            </w:pPr>
          </w:p>
        </w:tc>
        <w:tc>
          <w:tcPr>
            <w:tcW w:w="1430" w:type="dxa"/>
            <w:vAlign w:val="center"/>
          </w:tcPr>
          <w:p w:rsidR="00FB430C" w:rsidRPr="00791CCA" w:rsidRDefault="00FB430C" w:rsidP="00791CCA">
            <w:pPr>
              <w:pStyle w:val="a5"/>
              <w:spacing w:after="0" w:line="276" w:lineRule="auto"/>
              <w:ind w:left="0" w:firstLine="0"/>
              <w:jc w:val="center"/>
              <w:rPr>
                <w:rFonts w:ascii="PT Astra Serif" w:hAnsi="PT Astra Serif" w:cs="Times New Roman"/>
                <w:szCs w:val="26"/>
              </w:rPr>
            </w:pPr>
          </w:p>
        </w:tc>
        <w:tc>
          <w:tcPr>
            <w:tcW w:w="1481" w:type="dxa"/>
            <w:vAlign w:val="center"/>
          </w:tcPr>
          <w:p w:rsidR="00FB430C" w:rsidRPr="00791CCA" w:rsidRDefault="00FB430C" w:rsidP="00791CCA">
            <w:pPr>
              <w:pStyle w:val="a5"/>
              <w:spacing w:after="0" w:line="276" w:lineRule="auto"/>
              <w:ind w:left="0" w:firstLine="0"/>
              <w:jc w:val="center"/>
              <w:rPr>
                <w:rFonts w:ascii="PT Astra Serif" w:hAnsi="PT Astra Serif" w:cs="Times New Roman"/>
                <w:szCs w:val="26"/>
              </w:rPr>
            </w:pPr>
          </w:p>
        </w:tc>
        <w:tc>
          <w:tcPr>
            <w:tcW w:w="1536" w:type="dxa"/>
            <w:vAlign w:val="center"/>
          </w:tcPr>
          <w:p w:rsidR="00FB430C" w:rsidRPr="00791CCA" w:rsidRDefault="00FB430C" w:rsidP="00791CCA">
            <w:pPr>
              <w:pStyle w:val="a5"/>
              <w:spacing w:after="0" w:line="276" w:lineRule="auto"/>
              <w:ind w:left="0" w:firstLine="0"/>
              <w:jc w:val="center"/>
              <w:rPr>
                <w:rFonts w:ascii="PT Astra Serif" w:hAnsi="PT Astra Serif" w:cs="Times New Roman"/>
                <w:szCs w:val="26"/>
              </w:rPr>
            </w:pPr>
          </w:p>
        </w:tc>
        <w:tc>
          <w:tcPr>
            <w:tcW w:w="1476" w:type="dxa"/>
            <w:vAlign w:val="center"/>
          </w:tcPr>
          <w:p w:rsidR="00FB430C" w:rsidRPr="00791CCA" w:rsidRDefault="00FB430C" w:rsidP="00791CCA">
            <w:pPr>
              <w:pStyle w:val="a5"/>
              <w:spacing w:after="0" w:line="276" w:lineRule="auto"/>
              <w:ind w:left="0" w:firstLine="0"/>
              <w:jc w:val="center"/>
              <w:rPr>
                <w:rFonts w:ascii="PT Astra Serif" w:hAnsi="PT Astra Serif" w:cs="Times New Roman"/>
                <w:szCs w:val="26"/>
              </w:rPr>
            </w:pPr>
          </w:p>
        </w:tc>
      </w:tr>
      <w:tr w:rsidR="00FB430C" w:rsidRPr="00791CCA" w:rsidTr="009E5C6A">
        <w:tc>
          <w:tcPr>
            <w:tcW w:w="2376" w:type="dxa"/>
          </w:tcPr>
          <w:p w:rsidR="00FB430C" w:rsidRPr="00791CCA" w:rsidRDefault="00FB430C" w:rsidP="00791CCA">
            <w:pPr>
              <w:pStyle w:val="a5"/>
              <w:spacing w:after="0" w:line="276" w:lineRule="auto"/>
              <w:ind w:left="0" w:firstLine="0"/>
              <w:rPr>
                <w:rFonts w:ascii="PT Astra Serif" w:hAnsi="PT Astra Serif" w:cs="Times New Roman"/>
                <w:szCs w:val="26"/>
              </w:rPr>
            </w:pPr>
            <w:r w:rsidRPr="00791CCA">
              <w:rPr>
                <w:rFonts w:ascii="PT Astra Serif" w:hAnsi="PT Astra Serif" w:cs="Times New Roman"/>
                <w:szCs w:val="26"/>
              </w:rPr>
              <w:t xml:space="preserve">расходы на социальную сферу, тыс. рублей </w:t>
            </w:r>
          </w:p>
        </w:tc>
        <w:tc>
          <w:tcPr>
            <w:tcW w:w="1484" w:type="dxa"/>
            <w:vAlign w:val="center"/>
          </w:tcPr>
          <w:p w:rsidR="00FB430C" w:rsidRPr="00791CCA" w:rsidRDefault="00FB430C" w:rsidP="00791CCA">
            <w:pPr>
              <w:pStyle w:val="a5"/>
              <w:spacing w:after="0" w:line="276" w:lineRule="auto"/>
              <w:ind w:left="0" w:firstLine="0"/>
              <w:jc w:val="center"/>
              <w:rPr>
                <w:rFonts w:ascii="PT Astra Serif" w:hAnsi="PT Astra Serif" w:cs="Times New Roman"/>
                <w:szCs w:val="26"/>
              </w:rPr>
            </w:pPr>
            <w:r w:rsidRPr="00791CCA">
              <w:rPr>
                <w:rFonts w:ascii="PT Astra Serif" w:hAnsi="PT Astra Serif" w:cs="Times New Roman"/>
                <w:szCs w:val="26"/>
              </w:rPr>
              <w:t>2 760 506,6</w:t>
            </w:r>
          </w:p>
        </w:tc>
        <w:tc>
          <w:tcPr>
            <w:tcW w:w="1430" w:type="dxa"/>
            <w:vAlign w:val="center"/>
          </w:tcPr>
          <w:p w:rsidR="00FB430C" w:rsidRPr="00791CCA" w:rsidRDefault="00A25061" w:rsidP="00791CCA">
            <w:pPr>
              <w:pStyle w:val="a5"/>
              <w:spacing w:after="0" w:line="276" w:lineRule="auto"/>
              <w:ind w:left="0" w:firstLine="0"/>
              <w:jc w:val="center"/>
              <w:rPr>
                <w:rFonts w:ascii="PT Astra Serif" w:hAnsi="PT Astra Serif" w:cs="Times New Roman"/>
                <w:szCs w:val="26"/>
              </w:rPr>
            </w:pPr>
            <w:r w:rsidRPr="00791CCA">
              <w:rPr>
                <w:rFonts w:ascii="PT Astra Serif" w:hAnsi="PT Astra Serif" w:cs="Times New Roman"/>
                <w:szCs w:val="26"/>
              </w:rPr>
              <w:t>3 319 548,0</w:t>
            </w:r>
          </w:p>
        </w:tc>
        <w:tc>
          <w:tcPr>
            <w:tcW w:w="1481" w:type="dxa"/>
            <w:vAlign w:val="center"/>
          </w:tcPr>
          <w:p w:rsidR="00FB430C" w:rsidRPr="00791CCA" w:rsidRDefault="007B7125" w:rsidP="00791CCA">
            <w:pPr>
              <w:pStyle w:val="a5"/>
              <w:spacing w:after="0" w:line="276" w:lineRule="auto"/>
              <w:ind w:left="0" w:firstLine="0"/>
              <w:jc w:val="center"/>
              <w:rPr>
                <w:rFonts w:ascii="PT Astra Serif" w:hAnsi="PT Astra Serif" w:cs="Times New Roman"/>
                <w:szCs w:val="26"/>
              </w:rPr>
            </w:pPr>
            <w:r w:rsidRPr="00791CCA">
              <w:rPr>
                <w:rFonts w:ascii="PT Astra Serif" w:hAnsi="PT Astra Serif" w:cs="Times New Roman"/>
                <w:szCs w:val="26"/>
              </w:rPr>
              <w:t>3 690 508,3</w:t>
            </w:r>
          </w:p>
        </w:tc>
        <w:tc>
          <w:tcPr>
            <w:tcW w:w="1536" w:type="dxa"/>
            <w:vAlign w:val="center"/>
          </w:tcPr>
          <w:p w:rsidR="00FB430C" w:rsidRPr="00791CCA" w:rsidRDefault="007B7125" w:rsidP="00791CCA">
            <w:pPr>
              <w:pStyle w:val="a5"/>
              <w:spacing w:after="0" w:line="276" w:lineRule="auto"/>
              <w:ind w:left="0" w:firstLine="0"/>
              <w:jc w:val="center"/>
              <w:rPr>
                <w:rFonts w:ascii="PT Astra Serif" w:hAnsi="PT Astra Serif" w:cs="Times New Roman"/>
                <w:szCs w:val="26"/>
              </w:rPr>
            </w:pPr>
            <w:r w:rsidRPr="00791CCA">
              <w:rPr>
                <w:rFonts w:ascii="PT Astra Serif" w:hAnsi="PT Astra Serif" w:cs="Times New Roman"/>
                <w:szCs w:val="26"/>
              </w:rPr>
              <w:t>3 618 339,7</w:t>
            </w:r>
          </w:p>
        </w:tc>
        <w:tc>
          <w:tcPr>
            <w:tcW w:w="1476" w:type="dxa"/>
            <w:vAlign w:val="center"/>
          </w:tcPr>
          <w:p w:rsidR="00FB430C" w:rsidRPr="00791CCA" w:rsidRDefault="007B7125" w:rsidP="00791CCA">
            <w:pPr>
              <w:pStyle w:val="a5"/>
              <w:spacing w:after="0" w:line="276" w:lineRule="auto"/>
              <w:ind w:left="0" w:firstLine="0"/>
              <w:jc w:val="center"/>
              <w:rPr>
                <w:rFonts w:ascii="PT Astra Serif" w:hAnsi="PT Astra Serif" w:cs="Times New Roman"/>
                <w:szCs w:val="26"/>
              </w:rPr>
            </w:pPr>
            <w:r w:rsidRPr="00791CCA">
              <w:rPr>
                <w:rFonts w:ascii="PT Astra Serif" w:hAnsi="PT Astra Serif" w:cs="Times New Roman"/>
                <w:szCs w:val="26"/>
              </w:rPr>
              <w:t>98,0</w:t>
            </w:r>
          </w:p>
        </w:tc>
      </w:tr>
      <w:tr w:rsidR="00FB430C" w:rsidRPr="00791CCA" w:rsidTr="009E5C6A">
        <w:tc>
          <w:tcPr>
            <w:tcW w:w="2376" w:type="dxa"/>
          </w:tcPr>
          <w:p w:rsidR="00FB430C" w:rsidRPr="00791CCA" w:rsidRDefault="00FB430C" w:rsidP="00791CCA">
            <w:pPr>
              <w:pStyle w:val="a5"/>
              <w:spacing w:after="0" w:line="276" w:lineRule="auto"/>
              <w:ind w:left="0" w:firstLine="0"/>
              <w:rPr>
                <w:rFonts w:ascii="PT Astra Serif" w:hAnsi="PT Astra Serif" w:cs="Times New Roman"/>
                <w:i/>
                <w:szCs w:val="26"/>
              </w:rPr>
            </w:pPr>
            <w:r w:rsidRPr="00791CCA">
              <w:rPr>
                <w:rFonts w:ascii="PT Astra Serif" w:hAnsi="PT Astra Serif" w:cs="Times New Roman"/>
                <w:i/>
                <w:szCs w:val="26"/>
              </w:rPr>
              <w:t>удельный вес расходов на социальную сферу, %</w:t>
            </w:r>
          </w:p>
        </w:tc>
        <w:tc>
          <w:tcPr>
            <w:tcW w:w="1484" w:type="dxa"/>
            <w:vAlign w:val="center"/>
          </w:tcPr>
          <w:p w:rsidR="00FB430C" w:rsidRPr="00791CCA" w:rsidRDefault="00FB430C" w:rsidP="00791CCA">
            <w:pPr>
              <w:pStyle w:val="a5"/>
              <w:spacing w:after="0" w:line="276" w:lineRule="auto"/>
              <w:ind w:left="0" w:firstLine="0"/>
              <w:jc w:val="center"/>
              <w:rPr>
                <w:rFonts w:ascii="PT Astra Serif" w:hAnsi="PT Astra Serif" w:cs="Times New Roman"/>
                <w:i/>
                <w:szCs w:val="26"/>
              </w:rPr>
            </w:pPr>
            <w:r w:rsidRPr="00791CCA">
              <w:rPr>
                <w:rFonts w:ascii="PT Astra Serif" w:hAnsi="PT Astra Serif" w:cs="Times New Roman"/>
                <w:i/>
                <w:szCs w:val="26"/>
              </w:rPr>
              <w:t>56,7</w:t>
            </w:r>
          </w:p>
        </w:tc>
        <w:tc>
          <w:tcPr>
            <w:tcW w:w="1430" w:type="dxa"/>
            <w:vAlign w:val="center"/>
          </w:tcPr>
          <w:p w:rsidR="00FB430C" w:rsidRPr="00791CCA" w:rsidRDefault="00583C21" w:rsidP="00791CCA">
            <w:pPr>
              <w:pStyle w:val="a5"/>
              <w:spacing w:after="0" w:line="276" w:lineRule="auto"/>
              <w:ind w:left="0" w:firstLine="0"/>
              <w:jc w:val="center"/>
              <w:rPr>
                <w:rFonts w:ascii="PT Astra Serif" w:hAnsi="PT Astra Serif" w:cs="Times New Roman"/>
                <w:i/>
                <w:szCs w:val="26"/>
              </w:rPr>
            </w:pPr>
            <w:r w:rsidRPr="00791CCA">
              <w:rPr>
                <w:rFonts w:ascii="PT Astra Serif" w:hAnsi="PT Astra Serif" w:cs="Times New Roman"/>
                <w:i/>
                <w:szCs w:val="26"/>
              </w:rPr>
              <w:t>66,8</w:t>
            </w:r>
          </w:p>
        </w:tc>
        <w:tc>
          <w:tcPr>
            <w:tcW w:w="1481" w:type="dxa"/>
            <w:vAlign w:val="center"/>
          </w:tcPr>
          <w:p w:rsidR="00FB430C" w:rsidRPr="00791CCA" w:rsidRDefault="007B7125" w:rsidP="00791CCA">
            <w:pPr>
              <w:pStyle w:val="a5"/>
              <w:spacing w:after="0" w:line="276" w:lineRule="auto"/>
              <w:ind w:left="0" w:firstLine="0"/>
              <w:jc w:val="center"/>
              <w:rPr>
                <w:rFonts w:ascii="PT Astra Serif" w:hAnsi="PT Astra Serif" w:cs="Times New Roman"/>
                <w:i/>
                <w:szCs w:val="26"/>
              </w:rPr>
            </w:pPr>
            <w:r w:rsidRPr="00791CCA">
              <w:rPr>
                <w:rFonts w:ascii="PT Astra Serif" w:hAnsi="PT Astra Serif" w:cs="Times New Roman"/>
                <w:i/>
                <w:szCs w:val="26"/>
              </w:rPr>
              <w:t>60,8</w:t>
            </w:r>
          </w:p>
        </w:tc>
        <w:tc>
          <w:tcPr>
            <w:tcW w:w="1536" w:type="dxa"/>
            <w:vAlign w:val="center"/>
          </w:tcPr>
          <w:p w:rsidR="00FB430C" w:rsidRPr="00791CCA" w:rsidRDefault="007B7125" w:rsidP="00791CCA">
            <w:pPr>
              <w:pStyle w:val="a5"/>
              <w:spacing w:after="0" w:line="276" w:lineRule="auto"/>
              <w:ind w:left="0" w:firstLine="0"/>
              <w:jc w:val="center"/>
              <w:rPr>
                <w:rFonts w:ascii="PT Astra Serif" w:hAnsi="PT Astra Serif" w:cs="Times New Roman"/>
                <w:i/>
                <w:szCs w:val="26"/>
              </w:rPr>
            </w:pPr>
            <w:r w:rsidRPr="00791CCA">
              <w:rPr>
                <w:rFonts w:ascii="PT Astra Serif" w:hAnsi="PT Astra Serif" w:cs="Times New Roman"/>
                <w:i/>
                <w:szCs w:val="26"/>
              </w:rPr>
              <w:t>60,9</w:t>
            </w:r>
          </w:p>
        </w:tc>
        <w:tc>
          <w:tcPr>
            <w:tcW w:w="1476" w:type="dxa"/>
            <w:vAlign w:val="center"/>
          </w:tcPr>
          <w:p w:rsidR="00FB430C" w:rsidRPr="00791CCA" w:rsidRDefault="00555F6B" w:rsidP="00791CCA">
            <w:pPr>
              <w:pStyle w:val="a5"/>
              <w:spacing w:after="0" w:line="276" w:lineRule="auto"/>
              <w:ind w:left="0" w:firstLine="0"/>
              <w:jc w:val="center"/>
              <w:rPr>
                <w:rFonts w:ascii="PT Astra Serif" w:hAnsi="PT Astra Serif" w:cs="Times New Roman"/>
                <w:i/>
                <w:szCs w:val="26"/>
              </w:rPr>
            </w:pPr>
            <w:r w:rsidRPr="00791CCA">
              <w:rPr>
                <w:rFonts w:ascii="PT Astra Serif" w:hAnsi="PT Astra Serif" w:cs="Times New Roman"/>
                <w:i/>
                <w:szCs w:val="26"/>
              </w:rPr>
              <w:t>-</w:t>
            </w:r>
          </w:p>
        </w:tc>
      </w:tr>
      <w:tr w:rsidR="00FB430C" w:rsidRPr="00791CCA" w:rsidTr="009E5C6A">
        <w:tc>
          <w:tcPr>
            <w:tcW w:w="2376" w:type="dxa"/>
          </w:tcPr>
          <w:p w:rsidR="00FB430C" w:rsidRPr="00791CCA" w:rsidRDefault="00FB430C" w:rsidP="00791CCA">
            <w:pPr>
              <w:pStyle w:val="a5"/>
              <w:spacing w:after="0" w:line="276" w:lineRule="auto"/>
              <w:ind w:left="0" w:firstLine="0"/>
              <w:rPr>
                <w:rFonts w:ascii="PT Astra Serif" w:hAnsi="PT Astra Serif" w:cs="Times New Roman"/>
                <w:szCs w:val="26"/>
              </w:rPr>
            </w:pPr>
            <w:r w:rsidRPr="00791CCA">
              <w:rPr>
                <w:rFonts w:ascii="PT Astra Serif" w:hAnsi="PT Astra Serif" w:cs="Times New Roman"/>
                <w:szCs w:val="26"/>
              </w:rPr>
              <w:t>расходы на отрасли экономики, тыс. рублей</w:t>
            </w:r>
          </w:p>
        </w:tc>
        <w:tc>
          <w:tcPr>
            <w:tcW w:w="1484" w:type="dxa"/>
            <w:vAlign w:val="center"/>
          </w:tcPr>
          <w:p w:rsidR="00FB430C" w:rsidRPr="00791CCA" w:rsidRDefault="00FB430C" w:rsidP="00791CCA">
            <w:pPr>
              <w:pStyle w:val="a5"/>
              <w:spacing w:after="0" w:line="276" w:lineRule="auto"/>
              <w:ind w:left="0" w:firstLine="0"/>
              <w:jc w:val="center"/>
              <w:rPr>
                <w:rFonts w:ascii="PT Astra Serif" w:hAnsi="PT Astra Serif" w:cs="Times New Roman"/>
                <w:szCs w:val="26"/>
              </w:rPr>
            </w:pPr>
            <w:r w:rsidRPr="00791CCA">
              <w:rPr>
                <w:rFonts w:ascii="PT Astra Serif" w:hAnsi="PT Astra Serif" w:cs="Times New Roman"/>
                <w:szCs w:val="26"/>
              </w:rPr>
              <w:t>1 612 773,0</w:t>
            </w:r>
          </w:p>
        </w:tc>
        <w:tc>
          <w:tcPr>
            <w:tcW w:w="1430" w:type="dxa"/>
            <w:vAlign w:val="center"/>
          </w:tcPr>
          <w:p w:rsidR="00FB430C" w:rsidRPr="00791CCA" w:rsidRDefault="00A25061" w:rsidP="00791CCA">
            <w:pPr>
              <w:pStyle w:val="a5"/>
              <w:spacing w:after="0" w:line="276" w:lineRule="auto"/>
              <w:ind w:left="0" w:firstLine="0"/>
              <w:jc w:val="center"/>
              <w:rPr>
                <w:rFonts w:ascii="PT Astra Serif" w:hAnsi="PT Astra Serif" w:cs="Times New Roman"/>
                <w:szCs w:val="26"/>
              </w:rPr>
            </w:pPr>
            <w:r w:rsidRPr="00791CCA">
              <w:rPr>
                <w:rFonts w:ascii="PT Astra Serif" w:hAnsi="PT Astra Serif" w:cs="Times New Roman"/>
                <w:szCs w:val="26"/>
              </w:rPr>
              <w:t>1 103 614,4</w:t>
            </w:r>
          </w:p>
        </w:tc>
        <w:tc>
          <w:tcPr>
            <w:tcW w:w="1481" w:type="dxa"/>
            <w:vAlign w:val="center"/>
          </w:tcPr>
          <w:p w:rsidR="00FB430C" w:rsidRPr="00791CCA" w:rsidRDefault="007B7125" w:rsidP="00791CCA">
            <w:pPr>
              <w:pStyle w:val="a5"/>
              <w:spacing w:after="0" w:line="276" w:lineRule="auto"/>
              <w:ind w:left="0" w:firstLine="0"/>
              <w:jc w:val="center"/>
              <w:rPr>
                <w:rFonts w:ascii="PT Astra Serif" w:hAnsi="PT Astra Serif" w:cs="Times New Roman"/>
                <w:szCs w:val="26"/>
              </w:rPr>
            </w:pPr>
            <w:r w:rsidRPr="00791CCA">
              <w:rPr>
                <w:rFonts w:ascii="PT Astra Serif" w:hAnsi="PT Astra Serif" w:cs="Times New Roman"/>
                <w:szCs w:val="26"/>
              </w:rPr>
              <w:t>1 815 172,3</w:t>
            </w:r>
          </w:p>
        </w:tc>
        <w:tc>
          <w:tcPr>
            <w:tcW w:w="1536" w:type="dxa"/>
            <w:vAlign w:val="center"/>
          </w:tcPr>
          <w:p w:rsidR="00FB430C" w:rsidRPr="00791CCA" w:rsidRDefault="007B7125" w:rsidP="00791CCA">
            <w:pPr>
              <w:pStyle w:val="a5"/>
              <w:spacing w:after="0" w:line="276" w:lineRule="auto"/>
              <w:ind w:left="0" w:firstLine="0"/>
              <w:jc w:val="center"/>
              <w:rPr>
                <w:rFonts w:ascii="PT Astra Serif" w:hAnsi="PT Astra Serif" w:cs="Times New Roman"/>
                <w:szCs w:val="26"/>
              </w:rPr>
            </w:pPr>
            <w:r w:rsidRPr="00791CCA">
              <w:rPr>
                <w:rFonts w:ascii="PT Astra Serif" w:hAnsi="PT Astra Serif" w:cs="Times New Roman"/>
                <w:szCs w:val="26"/>
              </w:rPr>
              <w:t>1 759 630,5</w:t>
            </w:r>
          </w:p>
        </w:tc>
        <w:tc>
          <w:tcPr>
            <w:tcW w:w="1476" w:type="dxa"/>
            <w:vAlign w:val="center"/>
          </w:tcPr>
          <w:p w:rsidR="00FB430C" w:rsidRPr="00791CCA" w:rsidRDefault="007B7125" w:rsidP="00791CCA">
            <w:pPr>
              <w:pStyle w:val="a5"/>
              <w:spacing w:after="0" w:line="276" w:lineRule="auto"/>
              <w:ind w:left="0" w:firstLine="0"/>
              <w:jc w:val="center"/>
              <w:rPr>
                <w:rFonts w:ascii="PT Astra Serif" w:hAnsi="PT Astra Serif" w:cs="Times New Roman"/>
                <w:szCs w:val="26"/>
              </w:rPr>
            </w:pPr>
            <w:r w:rsidRPr="00791CCA">
              <w:rPr>
                <w:rFonts w:ascii="PT Astra Serif" w:hAnsi="PT Astra Serif" w:cs="Times New Roman"/>
                <w:szCs w:val="26"/>
              </w:rPr>
              <w:t>96,9</w:t>
            </w:r>
          </w:p>
        </w:tc>
      </w:tr>
      <w:tr w:rsidR="00FB430C" w:rsidRPr="00791CCA" w:rsidTr="009E5C6A">
        <w:tc>
          <w:tcPr>
            <w:tcW w:w="2376" w:type="dxa"/>
          </w:tcPr>
          <w:p w:rsidR="00FB430C" w:rsidRPr="00791CCA" w:rsidRDefault="00FB430C" w:rsidP="00791CCA">
            <w:pPr>
              <w:pStyle w:val="a5"/>
              <w:spacing w:after="0" w:line="276" w:lineRule="auto"/>
              <w:ind w:left="0" w:firstLine="0"/>
              <w:rPr>
                <w:rFonts w:ascii="PT Astra Serif" w:hAnsi="PT Astra Serif" w:cs="Times New Roman"/>
                <w:i/>
                <w:szCs w:val="26"/>
              </w:rPr>
            </w:pPr>
            <w:r w:rsidRPr="00791CCA">
              <w:rPr>
                <w:rFonts w:ascii="PT Astra Serif" w:hAnsi="PT Astra Serif" w:cs="Times New Roman"/>
                <w:i/>
                <w:szCs w:val="26"/>
              </w:rPr>
              <w:t xml:space="preserve">удельный вес расходов на отрасли экономики, % </w:t>
            </w:r>
          </w:p>
        </w:tc>
        <w:tc>
          <w:tcPr>
            <w:tcW w:w="1484" w:type="dxa"/>
            <w:vAlign w:val="center"/>
          </w:tcPr>
          <w:p w:rsidR="00FB430C" w:rsidRPr="00791CCA" w:rsidRDefault="00FB430C" w:rsidP="00791CCA">
            <w:pPr>
              <w:pStyle w:val="a5"/>
              <w:spacing w:after="0" w:line="276" w:lineRule="auto"/>
              <w:ind w:left="0" w:firstLine="0"/>
              <w:jc w:val="center"/>
              <w:rPr>
                <w:rFonts w:ascii="PT Astra Serif" w:hAnsi="PT Astra Serif" w:cs="Times New Roman"/>
                <w:i/>
                <w:szCs w:val="26"/>
              </w:rPr>
            </w:pPr>
            <w:r w:rsidRPr="00791CCA">
              <w:rPr>
                <w:rFonts w:ascii="PT Astra Serif" w:hAnsi="PT Astra Serif" w:cs="Times New Roman"/>
                <w:i/>
                <w:szCs w:val="26"/>
              </w:rPr>
              <w:t>33,1</w:t>
            </w:r>
          </w:p>
        </w:tc>
        <w:tc>
          <w:tcPr>
            <w:tcW w:w="1430" w:type="dxa"/>
            <w:vAlign w:val="center"/>
          </w:tcPr>
          <w:p w:rsidR="00FB430C" w:rsidRPr="00791CCA" w:rsidRDefault="00583C21" w:rsidP="00791CCA">
            <w:pPr>
              <w:pStyle w:val="a5"/>
              <w:spacing w:after="0" w:line="276" w:lineRule="auto"/>
              <w:ind w:left="0" w:firstLine="0"/>
              <w:jc w:val="center"/>
              <w:rPr>
                <w:rFonts w:ascii="PT Astra Serif" w:hAnsi="PT Astra Serif" w:cs="Times New Roman"/>
                <w:i/>
                <w:szCs w:val="26"/>
              </w:rPr>
            </w:pPr>
            <w:r w:rsidRPr="00791CCA">
              <w:rPr>
                <w:rFonts w:ascii="PT Astra Serif" w:hAnsi="PT Astra Serif" w:cs="Times New Roman"/>
                <w:i/>
                <w:szCs w:val="26"/>
              </w:rPr>
              <w:t>22,2</w:t>
            </w:r>
          </w:p>
        </w:tc>
        <w:tc>
          <w:tcPr>
            <w:tcW w:w="1481" w:type="dxa"/>
            <w:vAlign w:val="center"/>
          </w:tcPr>
          <w:p w:rsidR="00FB430C" w:rsidRPr="00791CCA" w:rsidRDefault="007B7125" w:rsidP="00791CCA">
            <w:pPr>
              <w:pStyle w:val="a5"/>
              <w:spacing w:after="0" w:line="276" w:lineRule="auto"/>
              <w:ind w:left="0" w:firstLine="0"/>
              <w:jc w:val="center"/>
              <w:rPr>
                <w:rFonts w:ascii="PT Astra Serif" w:hAnsi="PT Astra Serif" w:cs="Times New Roman"/>
                <w:i/>
                <w:szCs w:val="26"/>
              </w:rPr>
            </w:pPr>
            <w:r w:rsidRPr="00791CCA">
              <w:rPr>
                <w:rFonts w:ascii="PT Astra Serif" w:hAnsi="PT Astra Serif" w:cs="Times New Roman"/>
                <w:i/>
                <w:szCs w:val="26"/>
              </w:rPr>
              <w:t>29,9</w:t>
            </w:r>
          </w:p>
        </w:tc>
        <w:tc>
          <w:tcPr>
            <w:tcW w:w="1536" w:type="dxa"/>
            <w:vAlign w:val="center"/>
          </w:tcPr>
          <w:p w:rsidR="00FB430C" w:rsidRPr="00791CCA" w:rsidRDefault="007B7125" w:rsidP="00791CCA">
            <w:pPr>
              <w:pStyle w:val="a5"/>
              <w:spacing w:after="0" w:line="276" w:lineRule="auto"/>
              <w:ind w:left="0" w:firstLine="0"/>
              <w:jc w:val="center"/>
              <w:rPr>
                <w:rFonts w:ascii="PT Astra Serif" w:hAnsi="PT Astra Serif" w:cs="Times New Roman"/>
                <w:i/>
                <w:szCs w:val="26"/>
              </w:rPr>
            </w:pPr>
            <w:r w:rsidRPr="00791CCA">
              <w:rPr>
                <w:rFonts w:ascii="PT Astra Serif" w:hAnsi="PT Astra Serif" w:cs="Times New Roman"/>
                <w:i/>
                <w:szCs w:val="26"/>
              </w:rPr>
              <w:t>29,6</w:t>
            </w:r>
          </w:p>
        </w:tc>
        <w:tc>
          <w:tcPr>
            <w:tcW w:w="1476" w:type="dxa"/>
            <w:vAlign w:val="center"/>
          </w:tcPr>
          <w:p w:rsidR="00FB430C" w:rsidRPr="00791CCA" w:rsidRDefault="00555F6B" w:rsidP="00791CCA">
            <w:pPr>
              <w:pStyle w:val="a5"/>
              <w:spacing w:after="0" w:line="276" w:lineRule="auto"/>
              <w:ind w:left="0" w:firstLine="0"/>
              <w:jc w:val="center"/>
              <w:rPr>
                <w:rFonts w:ascii="PT Astra Serif" w:hAnsi="PT Astra Serif" w:cs="Times New Roman"/>
                <w:i/>
                <w:szCs w:val="26"/>
              </w:rPr>
            </w:pPr>
            <w:r w:rsidRPr="00791CCA">
              <w:rPr>
                <w:rFonts w:ascii="PT Astra Serif" w:hAnsi="PT Astra Serif" w:cs="Times New Roman"/>
                <w:i/>
                <w:szCs w:val="26"/>
              </w:rPr>
              <w:t>-</w:t>
            </w:r>
          </w:p>
        </w:tc>
      </w:tr>
      <w:tr w:rsidR="00FB430C" w:rsidRPr="00791CCA" w:rsidTr="00123610">
        <w:tc>
          <w:tcPr>
            <w:tcW w:w="2376" w:type="dxa"/>
            <w:shd w:val="clear" w:color="auto" w:fill="auto"/>
          </w:tcPr>
          <w:p w:rsidR="00FB430C" w:rsidRPr="00791CCA" w:rsidRDefault="00FB430C" w:rsidP="00791CCA">
            <w:pPr>
              <w:pStyle w:val="a5"/>
              <w:spacing w:after="0" w:line="276" w:lineRule="auto"/>
              <w:ind w:left="0" w:firstLine="0"/>
              <w:rPr>
                <w:rFonts w:ascii="PT Astra Serif" w:hAnsi="PT Astra Serif" w:cs="Times New Roman"/>
                <w:b/>
                <w:szCs w:val="26"/>
              </w:rPr>
            </w:pPr>
            <w:r w:rsidRPr="00791CCA">
              <w:rPr>
                <w:rFonts w:ascii="PT Astra Serif" w:hAnsi="PT Astra Serif" w:cs="Times New Roman"/>
                <w:b/>
                <w:szCs w:val="26"/>
              </w:rPr>
              <w:t>Дефицит</w:t>
            </w:r>
            <w:proofErr w:type="gramStart"/>
            <w:r w:rsidRPr="00791CCA">
              <w:rPr>
                <w:rFonts w:ascii="PT Astra Serif" w:hAnsi="PT Astra Serif" w:cs="Times New Roman"/>
                <w:b/>
                <w:szCs w:val="26"/>
              </w:rPr>
              <w:t xml:space="preserve"> (-), </w:t>
            </w:r>
            <w:proofErr w:type="gramEnd"/>
            <w:r w:rsidRPr="00791CCA">
              <w:rPr>
                <w:rFonts w:ascii="PT Astra Serif" w:hAnsi="PT Astra Serif" w:cs="Times New Roman"/>
                <w:b/>
                <w:szCs w:val="26"/>
              </w:rPr>
              <w:t>профицит (+), тыс. рублей</w:t>
            </w:r>
          </w:p>
        </w:tc>
        <w:tc>
          <w:tcPr>
            <w:tcW w:w="1484" w:type="dxa"/>
            <w:shd w:val="clear" w:color="auto" w:fill="auto"/>
            <w:vAlign w:val="center"/>
          </w:tcPr>
          <w:p w:rsidR="00FB430C" w:rsidRPr="00791CCA" w:rsidRDefault="00FB430C" w:rsidP="00791CCA">
            <w:pPr>
              <w:pStyle w:val="a5"/>
              <w:spacing w:after="0" w:line="276" w:lineRule="auto"/>
              <w:ind w:left="0" w:firstLine="0"/>
              <w:jc w:val="center"/>
              <w:rPr>
                <w:rFonts w:ascii="PT Astra Serif" w:hAnsi="PT Astra Serif" w:cs="Times New Roman"/>
                <w:b/>
                <w:szCs w:val="26"/>
              </w:rPr>
            </w:pPr>
            <w:r w:rsidRPr="00791CCA">
              <w:rPr>
                <w:rFonts w:ascii="PT Astra Serif" w:hAnsi="PT Astra Serif" w:cs="Times New Roman"/>
                <w:b/>
                <w:szCs w:val="26"/>
              </w:rPr>
              <w:t>+27 887,2</w:t>
            </w:r>
          </w:p>
        </w:tc>
        <w:tc>
          <w:tcPr>
            <w:tcW w:w="1430" w:type="dxa"/>
            <w:shd w:val="clear" w:color="auto" w:fill="auto"/>
            <w:vAlign w:val="center"/>
          </w:tcPr>
          <w:p w:rsidR="00FB430C" w:rsidRPr="00791CCA" w:rsidRDefault="00583C21" w:rsidP="00791CCA">
            <w:pPr>
              <w:pStyle w:val="a5"/>
              <w:spacing w:after="0" w:line="276" w:lineRule="auto"/>
              <w:ind w:left="0" w:firstLine="0"/>
              <w:jc w:val="center"/>
              <w:rPr>
                <w:rFonts w:ascii="PT Astra Serif" w:hAnsi="PT Astra Serif" w:cs="Times New Roman"/>
                <w:b/>
                <w:szCs w:val="26"/>
              </w:rPr>
            </w:pPr>
            <w:r w:rsidRPr="00791CCA">
              <w:rPr>
                <w:rFonts w:ascii="PT Astra Serif" w:hAnsi="PT Astra Serif" w:cs="Times New Roman"/>
                <w:b/>
                <w:szCs w:val="26"/>
              </w:rPr>
              <w:t>- 140 000,0</w:t>
            </w:r>
          </w:p>
        </w:tc>
        <w:tc>
          <w:tcPr>
            <w:tcW w:w="1481" w:type="dxa"/>
            <w:shd w:val="clear" w:color="auto" w:fill="auto"/>
            <w:vAlign w:val="center"/>
          </w:tcPr>
          <w:p w:rsidR="00FB430C" w:rsidRPr="00791CCA" w:rsidRDefault="00123610" w:rsidP="00791CCA">
            <w:pPr>
              <w:pStyle w:val="a5"/>
              <w:spacing w:after="0" w:line="276" w:lineRule="auto"/>
              <w:ind w:left="0" w:firstLine="0"/>
              <w:jc w:val="center"/>
              <w:rPr>
                <w:rFonts w:ascii="PT Astra Serif" w:hAnsi="PT Astra Serif" w:cs="Times New Roman"/>
                <w:b/>
                <w:szCs w:val="26"/>
              </w:rPr>
            </w:pPr>
            <w:r w:rsidRPr="00791CCA">
              <w:rPr>
                <w:rFonts w:ascii="PT Astra Serif" w:hAnsi="PT Astra Serif" w:cs="Times New Roman"/>
                <w:b/>
                <w:szCs w:val="26"/>
              </w:rPr>
              <w:t>- 130 513,4</w:t>
            </w:r>
          </w:p>
        </w:tc>
        <w:tc>
          <w:tcPr>
            <w:tcW w:w="1536" w:type="dxa"/>
            <w:shd w:val="clear" w:color="auto" w:fill="auto"/>
            <w:vAlign w:val="center"/>
          </w:tcPr>
          <w:p w:rsidR="00FB430C" w:rsidRPr="00791CCA" w:rsidRDefault="00123610" w:rsidP="00791CCA">
            <w:pPr>
              <w:pStyle w:val="a5"/>
              <w:spacing w:after="0" w:line="276" w:lineRule="auto"/>
              <w:ind w:left="0" w:firstLine="0"/>
              <w:jc w:val="center"/>
              <w:rPr>
                <w:rFonts w:ascii="PT Astra Serif" w:hAnsi="PT Astra Serif" w:cs="Times New Roman"/>
                <w:b/>
                <w:szCs w:val="26"/>
              </w:rPr>
            </w:pPr>
            <w:r w:rsidRPr="00791CCA">
              <w:rPr>
                <w:rFonts w:ascii="PT Astra Serif" w:hAnsi="PT Astra Serif" w:cs="Times New Roman"/>
                <w:b/>
                <w:szCs w:val="26"/>
              </w:rPr>
              <w:t>- 36 545,9</w:t>
            </w:r>
          </w:p>
        </w:tc>
        <w:tc>
          <w:tcPr>
            <w:tcW w:w="1476" w:type="dxa"/>
            <w:shd w:val="clear" w:color="auto" w:fill="auto"/>
            <w:vAlign w:val="center"/>
          </w:tcPr>
          <w:p w:rsidR="00FB430C" w:rsidRPr="00791CCA" w:rsidRDefault="00555F6B" w:rsidP="00791CCA">
            <w:pPr>
              <w:pStyle w:val="a5"/>
              <w:spacing w:after="0" w:line="276" w:lineRule="auto"/>
              <w:ind w:left="0" w:firstLine="0"/>
              <w:jc w:val="center"/>
              <w:rPr>
                <w:rFonts w:ascii="PT Astra Serif" w:hAnsi="PT Astra Serif" w:cs="Times New Roman"/>
                <w:b/>
                <w:szCs w:val="26"/>
              </w:rPr>
            </w:pPr>
            <w:r w:rsidRPr="00791CCA">
              <w:rPr>
                <w:rFonts w:ascii="PT Astra Serif" w:hAnsi="PT Astra Serif" w:cs="Times New Roman"/>
                <w:b/>
                <w:szCs w:val="26"/>
              </w:rPr>
              <w:t>-</w:t>
            </w:r>
          </w:p>
        </w:tc>
      </w:tr>
    </w:tbl>
    <w:p w:rsidR="009E5C6A" w:rsidRPr="00791CCA" w:rsidRDefault="009E5C6A" w:rsidP="00791CCA">
      <w:pPr>
        <w:pStyle w:val="a5"/>
        <w:spacing w:after="0" w:line="276" w:lineRule="auto"/>
        <w:ind w:left="0" w:firstLine="709"/>
        <w:jc w:val="center"/>
        <w:rPr>
          <w:rFonts w:ascii="PT Astra Serif" w:hAnsi="PT Astra Serif" w:cs="Times New Roman"/>
          <w:b/>
          <w:sz w:val="26"/>
          <w:szCs w:val="26"/>
        </w:rPr>
      </w:pPr>
    </w:p>
    <w:p w:rsidR="00963F04" w:rsidRPr="00791CCA" w:rsidRDefault="00963F04" w:rsidP="00791CCA">
      <w:pPr>
        <w:autoSpaceDE w:val="0"/>
        <w:autoSpaceDN w:val="0"/>
        <w:adjustRightInd w:val="0"/>
        <w:spacing w:after="0"/>
        <w:ind w:firstLine="709"/>
        <w:jc w:val="both"/>
        <w:rPr>
          <w:rFonts w:ascii="PT Astra Serif" w:hAnsi="PT Astra Serif"/>
          <w:sz w:val="26"/>
          <w:szCs w:val="26"/>
        </w:rPr>
      </w:pPr>
      <w:r w:rsidRPr="00791CCA">
        <w:rPr>
          <w:rFonts w:ascii="PT Astra Serif" w:hAnsi="PT Astra Serif"/>
          <w:sz w:val="26"/>
          <w:szCs w:val="26"/>
        </w:rPr>
        <w:t>Всего за 202</w:t>
      </w:r>
      <w:r w:rsidR="00123610" w:rsidRPr="00791CCA">
        <w:rPr>
          <w:rFonts w:ascii="PT Astra Serif" w:hAnsi="PT Astra Serif"/>
          <w:sz w:val="26"/>
          <w:szCs w:val="26"/>
        </w:rPr>
        <w:t>4</w:t>
      </w:r>
      <w:r w:rsidRPr="00791CCA">
        <w:rPr>
          <w:rFonts w:ascii="PT Astra Serif" w:hAnsi="PT Astra Serif"/>
          <w:sz w:val="26"/>
          <w:szCs w:val="26"/>
        </w:rPr>
        <w:t xml:space="preserve"> год в бюджет города Югорска поступило </w:t>
      </w:r>
      <w:r w:rsidR="00123610" w:rsidRPr="00791CCA">
        <w:rPr>
          <w:rFonts w:ascii="PT Astra Serif" w:hAnsi="PT Astra Serif"/>
          <w:sz w:val="26"/>
          <w:szCs w:val="26"/>
        </w:rPr>
        <w:t>5 905 075,5</w:t>
      </w:r>
      <w:r w:rsidRPr="00791CCA">
        <w:rPr>
          <w:rFonts w:ascii="PT Astra Serif" w:hAnsi="PT Astra Serif"/>
          <w:sz w:val="26"/>
          <w:szCs w:val="26"/>
        </w:rPr>
        <w:t xml:space="preserve"> тыс. рублей. Уточненный план на год выполнен на </w:t>
      </w:r>
      <w:r w:rsidR="00123610" w:rsidRPr="00791CCA">
        <w:rPr>
          <w:rFonts w:ascii="PT Astra Serif" w:hAnsi="PT Astra Serif"/>
          <w:sz w:val="26"/>
          <w:szCs w:val="26"/>
        </w:rPr>
        <w:t>99,4</w:t>
      </w:r>
      <w:r w:rsidR="009E5C6A" w:rsidRPr="00791CCA">
        <w:rPr>
          <w:rFonts w:ascii="PT Astra Serif" w:hAnsi="PT Astra Serif"/>
          <w:sz w:val="26"/>
          <w:szCs w:val="26"/>
        </w:rPr>
        <w:t>%. Относительно поступлений 202</w:t>
      </w:r>
      <w:r w:rsidR="00123610" w:rsidRPr="00791CCA">
        <w:rPr>
          <w:rFonts w:ascii="PT Astra Serif" w:hAnsi="PT Astra Serif"/>
          <w:sz w:val="26"/>
          <w:szCs w:val="26"/>
        </w:rPr>
        <w:t>3</w:t>
      </w:r>
      <w:r w:rsidR="009E5C6A" w:rsidRPr="00791CCA">
        <w:rPr>
          <w:rFonts w:ascii="PT Astra Serif" w:hAnsi="PT Astra Serif"/>
          <w:sz w:val="26"/>
          <w:szCs w:val="26"/>
        </w:rPr>
        <w:t xml:space="preserve"> </w:t>
      </w:r>
      <w:r w:rsidRPr="00791CCA">
        <w:rPr>
          <w:rFonts w:ascii="PT Astra Serif" w:hAnsi="PT Astra Serif"/>
          <w:sz w:val="26"/>
          <w:szCs w:val="26"/>
        </w:rPr>
        <w:t xml:space="preserve">года рост доходов составляет </w:t>
      </w:r>
      <w:r w:rsidR="00123610" w:rsidRPr="00791CCA">
        <w:rPr>
          <w:rFonts w:ascii="PT Astra Serif" w:hAnsi="PT Astra Serif"/>
          <w:sz w:val="26"/>
          <w:szCs w:val="26"/>
        </w:rPr>
        <w:t>1 010 029,1</w:t>
      </w:r>
      <w:r w:rsidRPr="00791CCA">
        <w:rPr>
          <w:rFonts w:ascii="PT Astra Serif" w:hAnsi="PT Astra Serif"/>
          <w:sz w:val="26"/>
          <w:szCs w:val="26"/>
        </w:rPr>
        <w:t xml:space="preserve"> тыс. рублей или на </w:t>
      </w:r>
      <w:r w:rsidR="009E5C6A" w:rsidRPr="00791CCA">
        <w:rPr>
          <w:rFonts w:ascii="PT Astra Serif" w:hAnsi="PT Astra Serif"/>
          <w:sz w:val="26"/>
          <w:szCs w:val="26"/>
        </w:rPr>
        <w:t>2</w:t>
      </w:r>
      <w:r w:rsidR="00944E6A" w:rsidRPr="00791CCA">
        <w:rPr>
          <w:rFonts w:ascii="PT Astra Serif" w:hAnsi="PT Astra Serif"/>
          <w:sz w:val="26"/>
          <w:szCs w:val="26"/>
        </w:rPr>
        <w:t>1,4</w:t>
      </w:r>
      <w:r w:rsidRPr="00791CCA">
        <w:rPr>
          <w:rFonts w:ascii="PT Astra Serif" w:hAnsi="PT Astra Serif"/>
          <w:sz w:val="26"/>
          <w:szCs w:val="26"/>
        </w:rPr>
        <w:t>%</w:t>
      </w:r>
      <w:r w:rsidR="00B37961" w:rsidRPr="00791CCA">
        <w:rPr>
          <w:rFonts w:ascii="PT Astra Serif" w:hAnsi="PT Astra Serif"/>
          <w:sz w:val="26"/>
          <w:szCs w:val="26"/>
        </w:rPr>
        <w:t>.</w:t>
      </w:r>
      <w:r w:rsidRPr="00791CCA">
        <w:rPr>
          <w:rFonts w:ascii="PT Astra Serif" w:hAnsi="PT Astra Serif"/>
          <w:sz w:val="26"/>
          <w:szCs w:val="26"/>
        </w:rPr>
        <w:t xml:space="preserve"> </w:t>
      </w:r>
      <w:r w:rsidR="00B37961" w:rsidRPr="00791CCA">
        <w:rPr>
          <w:rFonts w:ascii="PT Astra Serif" w:hAnsi="PT Astra Serif"/>
          <w:sz w:val="26"/>
          <w:szCs w:val="26"/>
        </w:rPr>
        <w:t>О</w:t>
      </w:r>
      <w:r w:rsidRPr="00791CCA">
        <w:rPr>
          <w:rFonts w:ascii="PT Astra Serif" w:hAnsi="PT Astra Serif"/>
          <w:sz w:val="26"/>
          <w:szCs w:val="26"/>
        </w:rPr>
        <w:t>бъясняется увеличением поступлений</w:t>
      </w:r>
      <w:r w:rsidR="00C225F3" w:rsidRPr="00791CCA">
        <w:rPr>
          <w:rFonts w:ascii="PT Astra Serif" w:hAnsi="PT Astra Serif"/>
          <w:sz w:val="26"/>
          <w:szCs w:val="26"/>
        </w:rPr>
        <w:t xml:space="preserve"> собственных (</w:t>
      </w:r>
      <w:r w:rsidRPr="00791CCA">
        <w:rPr>
          <w:rFonts w:ascii="PT Astra Serif" w:hAnsi="PT Astra Serif"/>
          <w:sz w:val="26"/>
          <w:szCs w:val="26"/>
        </w:rPr>
        <w:t>налоговых и неналоговых</w:t>
      </w:r>
      <w:r w:rsidR="00C225F3" w:rsidRPr="00791CCA">
        <w:rPr>
          <w:rFonts w:ascii="PT Astra Serif" w:hAnsi="PT Astra Serif"/>
          <w:sz w:val="26"/>
          <w:szCs w:val="26"/>
        </w:rPr>
        <w:t>)</w:t>
      </w:r>
      <w:r w:rsidRPr="00791CCA">
        <w:rPr>
          <w:rFonts w:ascii="PT Astra Serif" w:hAnsi="PT Astra Serif"/>
          <w:sz w:val="26"/>
          <w:szCs w:val="26"/>
        </w:rPr>
        <w:t xml:space="preserve"> доходов</w:t>
      </w:r>
      <w:r w:rsidR="00C225F3" w:rsidRPr="00791CCA">
        <w:rPr>
          <w:rFonts w:ascii="PT Astra Serif" w:hAnsi="PT Astra Serif"/>
          <w:sz w:val="26"/>
          <w:szCs w:val="26"/>
        </w:rPr>
        <w:t>, а так же межбюджетных трансфертов из бюджета Ханты-Мансийского автономного округа - Югры</w:t>
      </w:r>
      <w:r w:rsidRPr="00791CCA">
        <w:rPr>
          <w:rFonts w:ascii="PT Astra Serif" w:hAnsi="PT Astra Serif"/>
          <w:sz w:val="26"/>
          <w:szCs w:val="26"/>
        </w:rPr>
        <w:t xml:space="preserve">. </w:t>
      </w:r>
      <w:r w:rsidR="00944E6A" w:rsidRPr="00791CCA">
        <w:rPr>
          <w:rFonts w:ascii="PT Astra Serif" w:hAnsi="PT Astra Serif"/>
          <w:sz w:val="26"/>
          <w:szCs w:val="26"/>
        </w:rPr>
        <w:t>Уточненный п</w:t>
      </w:r>
      <w:r w:rsidRPr="00791CCA">
        <w:rPr>
          <w:rFonts w:ascii="PT Astra Serif" w:hAnsi="PT Astra Serif"/>
          <w:sz w:val="26"/>
          <w:szCs w:val="26"/>
        </w:rPr>
        <w:t>лан</w:t>
      </w:r>
      <w:r w:rsidR="00944E6A" w:rsidRPr="00791CCA">
        <w:rPr>
          <w:rFonts w:ascii="PT Astra Serif" w:hAnsi="PT Astra Serif"/>
          <w:sz w:val="26"/>
          <w:szCs w:val="26"/>
        </w:rPr>
        <w:t xml:space="preserve"> на год</w:t>
      </w:r>
      <w:r w:rsidRPr="00791CCA">
        <w:rPr>
          <w:rFonts w:ascii="PT Astra Serif" w:hAnsi="PT Astra Serif"/>
          <w:sz w:val="26"/>
          <w:szCs w:val="26"/>
        </w:rPr>
        <w:t xml:space="preserve"> по налоговым и неналоговым доходам выполнен на 10</w:t>
      </w:r>
      <w:r w:rsidR="009E5C6A" w:rsidRPr="00791CCA">
        <w:rPr>
          <w:rFonts w:ascii="PT Astra Serif" w:hAnsi="PT Astra Serif"/>
          <w:sz w:val="26"/>
          <w:szCs w:val="26"/>
        </w:rPr>
        <w:t>2</w:t>
      </w:r>
      <w:r w:rsidRPr="00791CCA">
        <w:rPr>
          <w:rFonts w:ascii="PT Astra Serif" w:hAnsi="PT Astra Serif"/>
          <w:sz w:val="26"/>
          <w:szCs w:val="26"/>
        </w:rPr>
        <w:t>,</w:t>
      </w:r>
      <w:r w:rsidR="00944E6A" w:rsidRPr="00791CCA">
        <w:rPr>
          <w:rFonts w:ascii="PT Astra Serif" w:hAnsi="PT Astra Serif"/>
          <w:sz w:val="26"/>
          <w:szCs w:val="26"/>
        </w:rPr>
        <w:t>3</w:t>
      </w:r>
      <w:r w:rsidRPr="00791CCA">
        <w:rPr>
          <w:rFonts w:ascii="PT Astra Serif" w:hAnsi="PT Astra Serif"/>
          <w:sz w:val="26"/>
          <w:szCs w:val="26"/>
        </w:rPr>
        <w:t>%.</w:t>
      </w:r>
    </w:p>
    <w:p w:rsidR="00EE1D0A" w:rsidRPr="00791CCA" w:rsidRDefault="00963F04" w:rsidP="00791CCA">
      <w:pPr>
        <w:spacing w:after="0"/>
        <w:ind w:firstLine="709"/>
        <w:jc w:val="both"/>
        <w:rPr>
          <w:rFonts w:ascii="PT Astra Serif" w:hAnsi="PT Astra Serif"/>
          <w:color w:val="000000" w:themeColor="text1"/>
          <w:sz w:val="26"/>
          <w:szCs w:val="26"/>
        </w:rPr>
      </w:pPr>
      <w:r w:rsidRPr="00791CCA">
        <w:rPr>
          <w:rFonts w:ascii="PT Astra Serif" w:hAnsi="PT Astra Serif"/>
          <w:color w:val="000000" w:themeColor="text1"/>
          <w:sz w:val="26"/>
          <w:szCs w:val="26"/>
        </w:rPr>
        <w:lastRenderedPageBreak/>
        <w:t>Расходы бюджета города Югорска за 202</w:t>
      </w:r>
      <w:r w:rsidR="00555F6B" w:rsidRPr="00791CCA">
        <w:rPr>
          <w:rFonts w:ascii="PT Astra Serif" w:hAnsi="PT Astra Serif"/>
          <w:color w:val="000000" w:themeColor="text1"/>
          <w:sz w:val="26"/>
          <w:szCs w:val="26"/>
        </w:rPr>
        <w:t>4</w:t>
      </w:r>
      <w:r w:rsidR="009E5C6A" w:rsidRPr="00791CCA">
        <w:rPr>
          <w:rFonts w:ascii="PT Astra Serif" w:hAnsi="PT Astra Serif"/>
          <w:color w:val="000000" w:themeColor="text1"/>
          <w:sz w:val="26"/>
          <w:szCs w:val="26"/>
        </w:rPr>
        <w:t xml:space="preserve"> год исполнены в сумме </w:t>
      </w:r>
      <w:r w:rsidR="00555F6B" w:rsidRPr="00791CCA">
        <w:rPr>
          <w:rFonts w:ascii="PT Astra Serif" w:hAnsi="PT Astra Serif"/>
          <w:color w:val="000000" w:themeColor="text1"/>
          <w:sz w:val="26"/>
          <w:szCs w:val="26"/>
        </w:rPr>
        <w:t>5</w:t>
      </w:r>
      <w:r w:rsidRPr="00791CCA">
        <w:rPr>
          <w:rFonts w:ascii="PT Astra Serif" w:hAnsi="PT Astra Serif"/>
          <w:color w:val="000000" w:themeColor="text1"/>
          <w:sz w:val="26"/>
          <w:szCs w:val="26"/>
        </w:rPr>
        <w:t> </w:t>
      </w:r>
      <w:r w:rsidR="00555F6B" w:rsidRPr="00791CCA">
        <w:rPr>
          <w:rFonts w:ascii="PT Astra Serif" w:hAnsi="PT Astra Serif"/>
          <w:color w:val="000000" w:themeColor="text1"/>
          <w:sz w:val="26"/>
          <w:szCs w:val="26"/>
        </w:rPr>
        <w:t>941</w:t>
      </w:r>
      <w:r w:rsidRPr="00791CCA">
        <w:rPr>
          <w:rFonts w:ascii="PT Astra Serif" w:hAnsi="PT Astra Serif"/>
          <w:color w:val="000000" w:themeColor="text1"/>
          <w:sz w:val="26"/>
          <w:szCs w:val="26"/>
        </w:rPr>
        <w:t> </w:t>
      </w:r>
      <w:r w:rsidR="00555F6B" w:rsidRPr="00791CCA">
        <w:rPr>
          <w:rFonts w:ascii="PT Astra Serif" w:hAnsi="PT Astra Serif"/>
          <w:color w:val="000000" w:themeColor="text1"/>
          <w:sz w:val="26"/>
          <w:szCs w:val="26"/>
        </w:rPr>
        <w:t>621</w:t>
      </w:r>
      <w:r w:rsidRPr="00791CCA">
        <w:rPr>
          <w:rFonts w:ascii="PT Astra Serif" w:hAnsi="PT Astra Serif"/>
          <w:color w:val="000000" w:themeColor="text1"/>
          <w:sz w:val="26"/>
          <w:szCs w:val="26"/>
        </w:rPr>
        <w:t>,</w:t>
      </w:r>
      <w:r w:rsidR="00555F6B" w:rsidRPr="00791CCA">
        <w:rPr>
          <w:rFonts w:ascii="PT Astra Serif" w:hAnsi="PT Astra Serif"/>
          <w:color w:val="000000" w:themeColor="text1"/>
          <w:sz w:val="26"/>
          <w:szCs w:val="26"/>
        </w:rPr>
        <w:t>4</w:t>
      </w:r>
      <w:r w:rsidRPr="00791CCA">
        <w:rPr>
          <w:rFonts w:ascii="PT Astra Serif" w:hAnsi="PT Astra Serif"/>
          <w:color w:val="000000" w:themeColor="text1"/>
          <w:sz w:val="26"/>
          <w:szCs w:val="26"/>
        </w:rPr>
        <w:t xml:space="preserve"> тыс. рублей, что выше уровня 202</w:t>
      </w:r>
      <w:r w:rsidR="00555F6B" w:rsidRPr="00791CCA">
        <w:rPr>
          <w:rFonts w:ascii="PT Astra Serif" w:hAnsi="PT Astra Serif"/>
          <w:color w:val="000000" w:themeColor="text1"/>
          <w:sz w:val="26"/>
          <w:szCs w:val="26"/>
        </w:rPr>
        <w:t>3</w:t>
      </w:r>
      <w:r w:rsidRPr="00791CCA">
        <w:rPr>
          <w:rFonts w:ascii="PT Astra Serif" w:hAnsi="PT Astra Serif"/>
          <w:color w:val="000000" w:themeColor="text1"/>
          <w:sz w:val="26"/>
          <w:szCs w:val="26"/>
        </w:rPr>
        <w:t xml:space="preserve"> года на </w:t>
      </w:r>
      <w:r w:rsidR="001A7FF4" w:rsidRPr="00791CCA">
        <w:rPr>
          <w:rFonts w:ascii="PT Astra Serif" w:hAnsi="PT Astra Serif"/>
          <w:color w:val="000000" w:themeColor="text1"/>
          <w:sz w:val="26"/>
          <w:szCs w:val="26"/>
        </w:rPr>
        <w:t>2</w:t>
      </w:r>
      <w:r w:rsidR="00555F6B" w:rsidRPr="00791CCA">
        <w:rPr>
          <w:rFonts w:ascii="PT Astra Serif" w:hAnsi="PT Astra Serif"/>
          <w:color w:val="000000" w:themeColor="text1"/>
          <w:sz w:val="26"/>
          <w:szCs w:val="26"/>
        </w:rPr>
        <w:t>2</w:t>
      </w:r>
      <w:r w:rsidRPr="00791CCA">
        <w:rPr>
          <w:rFonts w:ascii="PT Astra Serif" w:hAnsi="PT Astra Serif"/>
          <w:color w:val="000000" w:themeColor="text1"/>
          <w:sz w:val="26"/>
          <w:szCs w:val="26"/>
        </w:rPr>
        <w:t>,</w:t>
      </w:r>
      <w:r w:rsidR="001A7FF4" w:rsidRPr="00791CCA">
        <w:rPr>
          <w:rFonts w:ascii="PT Astra Serif" w:hAnsi="PT Astra Serif"/>
          <w:color w:val="000000" w:themeColor="text1"/>
          <w:sz w:val="26"/>
          <w:szCs w:val="26"/>
        </w:rPr>
        <w:t>1</w:t>
      </w:r>
      <w:r w:rsidRPr="00791CCA">
        <w:rPr>
          <w:rFonts w:ascii="PT Astra Serif" w:hAnsi="PT Astra Serif"/>
          <w:color w:val="000000" w:themeColor="text1"/>
          <w:sz w:val="26"/>
          <w:szCs w:val="26"/>
        </w:rPr>
        <w:t xml:space="preserve">% или на </w:t>
      </w:r>
      <w:r w:rsidR="001A7FF4" w:rsidRPr="00791CCA">
        <w:rPr>
          <w:rFonts w:ascii="PT Astra Serif" w:hAnsi="PT Astra Serif"/>
          <w:color w:val="000000" w:themeColor="text1"/>
          <w:sz w:val="26"/>
          <w:szCs w:val="26"/>
        </w:rPr>
        <w:t xml:space="preserve">1 </w:t>
      </w:r>
      <w:r w:rsidR="00555F6B" w:rsidRPr="00791CCA">
        <w:rPr>
          <w:rFonts w:ascii="PT Astra Serif" w:hAnsi="PT Astra Serif"/>
          <w:color w:val="000000" w:themeColor="text1"/>
          <w:sz w:val="26"/>
          <w:szCs w:val="26"/>
        </w:rPr>
        <w:t>074</w:t>
      </w:r>
      <w:r w:rsidRPr="00791CCA">
        <w:rPr>
          <w:rFonts w:ascii="PT Astra Serif" w:hAnsi="PT Astra Serif"/>
          <w:color w:val="000000" w:themeColor="text1"/>
          <w:sz w:val="26"/>
          <w:szCs w:val="26"/>
        </w:rPr>
        <w:t> </w:t>
      </w:r>
      <w:r w:rsidR="00555F6B" w:rsidRPr="00791CCA">
        <w:rPr>
          <w:rFonts w:ascii="PT Astra Serif" w:hAnsi="PT Astra Serif"/>
          <w:color w:val="000000" w:themeColor="text1"/>
          <w:sz w:val="26"/>
          <w:szCs w:val="26"/>
        </w:rPr>
        <w:t>462</w:t>
      </w:r>
      <w:r w:rsidRPr="00791CCA">
        <w:rPr>
          <w:rFonts w:ascii="PT Astra Serif" w:hAnsi="PT Astra Serif"/>
          <w:color w:val="000000" w:themeColor="text1"/>
          <w:sz w:val="26"/>
          <w:szCs w:val="26"/>
        </w:rPr>
        <w:t>,</w:t>
      </w:r>
      <w:r w:rsidR="00555F6B" w:rsidRPr="00791CCA">
        <w:rPr>
          <w:rFonts w:ascii="PT Astra Serif" w:hAnsi="PT Astra Serif"/>
          <w:color w:val="000000" w:themeColor="text1"/>
          <w:sz w:val="26"/>
          <w:szCs w:val="26"/>
        </w:rPr>
        <w:t>2</w:t>
      </w:r>
      <w:r w:rsidRPr="00791CCA">
        <w:rPr>
          <w:rFonts w:ascii="PT Astra Serif" w:hAnsi="PT Astra Serif"/>
          <w:color w:val="000000" w:themeColor="text1"/>
          <w:sz w:val="26"/>
          <w:szCs w:val="26"/>
        </w:rPr>
        <w:t> тыс. рублей. Уточненный план на год выполнен на 9</w:t>
      </w:r>
      <w:r w:rsidR="00555F6B" w:rsidRPr="00791CCA">
        <w:rPr>
          <w:rFonts w:ascii="PT Astra Serif" w:hAnsi="PT Astra Serif"/>
          <w:color w:val="000000" w:themeColor="text1"/>
          <w:sz w:val="26"/>
          <w:szCs w:val="26"/>
        </w:rPr>
        <w:t>7</w:t>
      </w:r>
      <w:r w:rsidRPr="00791CCA">
        <w:rPr>
          <w:rFonts w:ascii="PT Astra Serif" w:hAnsi="PT Astra Serif"/>
          <w:color w:val="000000" w:themeColor="text1"/>
          <w:sz w:val="26"/>
          <w:szCs w:val="26"/>
        </w:rPr>
        <w:t>,</w:t>
      </w:r>
      <w:r w:rsidR="00555F6B" w:rsidRPr="00791CCA">
        <w:rPr>
          <w:rFonts w:ascii="PT Astra Serif" w:hAnsi="PT Astra Serif"/>
          <w:color w:val="000000" w:themeColor="text1"/>
          <w:sz w:val="26"/>
          <w:szCs w:val="26"/>
        </w:rPr>
        <w:t>8</w:t>
      </w:r>
      <w:r w:rsidRPr="00791CCA">
        <w:rPr>
          <w:rFonts w:ascii="PT Astra Serif" w:hAnsi="PT Astra Serif"/>
          <w:color w:val="000000" w:themeColor="text1"/>
          <w:sz w:val="26"/>
          <w:szCs w:val="26"/>
        </w:rPr>
        <w:t>%.</w:t>
      </w:r>
    </w:p>
    <w:p w:rsidR="00EE1D0A" w:rsidRPr="00791CCA" w:rsidRDefault="00963F04" w:rsidP="00791CCA">
      <w:pPr>
        <w:spacing w:after="0"/>
        <w:ind w:firstLine="709"/>
        <w:jc w:val="both"/>
        <w:rPr>
          <w:rFonts w:ascii="PT Astra Serif" w:hAnsi="PT Astra Serif"/>
          <w:sz w:val="26"/>
          <w:szCs w:val="26"/>
        </w:rPr>
      </w:pPr>
      <w:r w:rsidRPr="00791CCA">
        <w:rPr>
          <w:rFonts w:ascii="PT Astra Serif" w:hAnsi="PT Astra Serif"/>
          <w:color w:val="000000" w:themeColor="text1"/>
          <w:sz w:val="26"/>
          <w:szCs w:val="26"/>
        </w:rPr>
        <w:t>На финансирование отраслей социальной сферы в 202</w:t>
      </w:r>
      <w:r w:rsidR="00555F6B" w:rsidRPr="00791CCA">
        <w:rPr>
          <w:rFonts w:ascii="PT Astra Serif" w:hAnsi="PT Astra Serif"/>
          <w:color w:val="000000" w:themeColor="text1"/>
          <w:sz w:val="26"/>
          <w:szCs w:val="26"/>
        </w:rPr>
        <w:t>4</w:t>
      </w:r>
      <w:r w:rsidRPr="00791CCA">
        <w:rPr>
          <w:rFonts w:ascii="PT Astra Serif" w:hAnsi="PT Astra Serif"/>
          <w:color w:val="000000" w:themeColor="text1"/>
          <w:sz w:val="26"/>
          <w:szCs w:val="26"/>
        </w:rPr>
        <w:t xml:space="preserve"> году было направлено </w:t>
      </w:r>
      <w:r w:rsidR="00555F6B" w:rsidRPr="00791CCA">
        <w:rPr>
          <w:rFonts w:ascii="PT Astra Serif" w:hAnsi="PT Astra Serif" w:cs="Times New Roman"/>
          <w:sz w:val="26"/>
          <w:szCs w:val="26"/>
        </w:rPr>
        <w:t xml:space="preserve">3 618 339,7 </w:t>
      </w:r>
      <w:r w:rsidRPr="00791CCA">
        <w:rPr>
          <w:rFonts w:ascii="PT Astra Serif" w:hAnsi="PT Astra Serif"/>
          <w:color w:val="000000" w:themeColor="text1"/>
          <w:sz w:val="26"/>
          <w:szCs w:val="26"/>
        </w:rPr>
        <w:t>тыс. рублей, что выше 202</w:t>
      </w:r>
      <w:r w:rsidR="00555F6B" w:rsidRPr="00791CCA">
        <w:rPr>
          <w:rFonts w:ascii="PT Astra Serif" w:hAnsi="PT Astra Serif"/>
          <w:color w:val="000000" w:themeColor="text1"/>
          <w:sz w:val="26"/>
          <w:szCs w:val="26"/>
        </w:rPr>
        <w:t>3</w:t>
      </w:r>
      <w:r w:rsidRPr="00791CCA">
        <w:rPr>
          <w:rFonts w:ascii="PT Astra Serif" w:hAnsi="PT Astra Serif"/>
          <w:color w:val="000000" w:themeColor="text1"/>
          <w:sz w:val="26"/>
          <w:szCs w:val="26"/>
        </w:rPr>
        <w:t xml:space="preserve"> года на </w:t>
      </w:r>
      <w:r w:rsidR="00555F6B" w:rsidRPr="00791CCA">
        <w:rPr>
          <w:rFonts w:ascii="PT Astra Serif" w:hAnsi="PT Astra Serif"/>
          <w:color w:val="000000" w:themeColor="text1"/>
          <w:sz w:val="26"/>
          <w:szCs w:val="26"/>
        </w:rPr>
        <w:t>31</w:t>
      </w:r>
      <w:r w:rsidRPr="00791CCA">
        <w:rPr>
          <w:rFonts w:ascii="PT Astra Serif" w:hAnsi="PT Astra Serif"/>
          <w:color w:val="000000" w:themeColor="text1"/>
          <w:sz w:val="26"/>
          <w:szCs w:val="26"/>
        </w:rPr>
        <w:t>,</w:t>
      </w:r>
      <w:r w:rsidR="00555F6B" w:rsidRPr="00791CCA">
        <w:rPr>
          <w:rFonts w:ascii="PT Astra Serif" w:hAnsi="PT Astra Serif"/>
          <w:color w:val="000000" w:themeColor="text1"/>
          <w:sz w:val="26"/>
          <w:szCs w:val="26"/>
        </w:rPr>
        <w:t>1</w:t>
      </w:r>
      <w:r w:rsidRPr="00791CCA">
        <w:rPr>
          <w:rFonts w:ascii="PT Astra Serif" w:hAnsi="PT Astra Serif"/>
          <w:color w:val="000000" w:themeColor="text1"/>
          <w:sz w:val="26"/>
          <w:szCs w:val="26"/>
        </w:rPr>
        <w:t xml:space="preserve">% или на </w:t>
      </w:r>
      <w:r w:rsidR="001F0C41" w:rsidRPr="00791CCA">
        <w:rPr>
          <w:rFonts w:ascii="PT Astra Serif" w:hAnsi="PT Astra Serif"/>
          <w:color w:val="000000" w:themeColor="text1"/>
          <w:sz w:val="26"/>
          <w:szCs w:val="26"/>
        </w:rPr>
        <w:t>857</w:t>
      </w:r>
      <w:r w:rsidRPr="00791CCA">
        <w:rPr>
          <w:rFonts w:ascii="PT Astra Serif" w:hAnsi="PT Astra Serif"/>
          <w:color w:val="000000" w:themeColor="text1"/>
          <w:sz w:val="26"/>
          <w:szCs w:val="26"/>
        </w:rPr>
        <w:t> </w:t>
      </w:r>
      <w:r w:rsidR="001F0C41" w:rsidRPr="00791CCA">
        <w:rPr>
          <w:rFonts w:ascii="PT Astra Serif" w:hAnsi="PT Astra Serif"/>
          <w:color w:val="000000" w:themeColor="text1"/>
          <w:sz w:val="26"/>
          <w:szCs w:val="26"/>
        </w:rPr>
        <w:t>833</w:t>
      </w:r>
      <w:r w:rsidRPr="00791CCA">
        <w:rPr>
          <w:rFonts w:ascii="PT Astra Serif" w:hAnsi="PT Astra Serif"/>
          <w:color w:val="000000" w:themeColor="text1"/>
          <w:sz w:val="26"/>
          <w:szCs w:val="26"/>
        </w:rPr>
        <w:t>,</w:t>
      </w:r>
      <w:r w:rsidR="001F0C41" w:rsidRPr="00791CCA">
        <w:rPr>
          <w:rFonts w:ascii="PT Astra Serif" w:hAnsi="PT Astra Serif"/>
          <w:color w:val="000000" w:themeColor="text1"/>
          <w:sz w:val="26"/>
          <w:szCs w:val="26"/>
        </w:rPr>
        <w:t>1</w:t>
      </w:r>
      <w:r w:rsidRPr="00791CCA">
        <w:rPr>
          <w:rFonts w:ascii="PT Astra Serif" w:hAnsi="PT Astra Serif"/>
          <w:color w:val="000000" w:themeColor="text1"/>
          <w:sz w:val="26"/>
          <w:szCs w:val="26"/>
        </w:rPr>
        <w:t xml:space="preserve"> тыс. рублей</w:t>
      </w:r>
      <w:r w:rsidR="00335913" w:rsidRPr="00791CCA">
        <w:rPr>
          <w:rFonts w:ascii="PT Astra Serif" w:hAnsi="PT Astra Serif"/>
          <w:color w:val="000000" w:themeColor="text1"/>
          <w:sz w:val="26"/>
          <w:szCs w:val="26"/>
        </w:rPr>
        <w:t>.</w:t>
      </w:r>
      <w:r w:rsidRPr="00791CCA">
        <w:rPr>
          <w:rFonts w:ascii="PT Astra Serif" w:hAnsi="PT Astra Serif"/>
          <w:color w:val="000000" w:themeColor="text1"/>
          <w:sz w:val="26"/>
          <w:szCs w:val="26"/>
        </w:rPr>
        <w:t xml:space="preserve"> </w:t>
      </w:r>
      <w:r w:rsidR="00AB39C2" w:rsidRPr="00791CCA">
        <w:rPr>
          <w:rFonts w:ascii="PT Astra Serif" w:hAnsi="PT Astra Serif"/>
          <w:color w:val="000000" w:themeColor="text1"/>
          <w:sz w:val="26"/>
          <w:szCs w:val="26"/>
        </w:rPr>
        <w:tab/>
      </w:r>
      <w:proofErr w:type="gramStart"/>
      <w:r w:rsidRPr="00791CCA">
        <w:rPr>
          <w:rFonts w:ascii="PT Astra Serif" w:hAnsi="PT Astra Serif"/>
          <w:color w:val="000000" w:themeColor="text1"/>
          <w:sz w:val="26"/>
          <w:szCs w:val="26"/>
        </w:rPr>
        <w:t>Расходы бюджета города Югорска сформированы программно – целевым методом на основе 17 муниципальных программ города Югорска, что позволяет синхронизировать приоритеты социально-экономического развития и бюджетную политику, обеспечить предсказуемость и стабильность расходов на реализацию муниципальных программ, производить оценку эффективности использования бюджетных средств с учетом оценки достижения целевых показателей и ожидаемых результатов реализации муниципальных программ.</w:t>
      </w:r>
      <w:proofErr w:type="gramEnd"/>
      <w:r w:rsidRPr="00791CCA">
        <w:rPr>
          <w:rFonts w:ascii="PT Astra Serif" w:hAnsi="PT Astra Serif"/>
          <w:color w:val="000000" w:themeColor="text1"/>
          <w:sz w:val="26"/>
          <w:szCs w:val="26"/>
        </w:rPr>
        <w:t xml:space="preserve"> Доля расходов бюджета города Югорска, формируемых на основе муниципальных программ города Югорска, составляет 99,</w:t>
      </w:r>
      <w:r w:rsidR="00AB39C2" w:rsidRPr="00791CCA">
        <w:rPr>
          <w:rFonts w:ascii="PT Astra Serif" w:hAnsi="PT Astra Serif"/>
          <w:color w:val="000000" w:themeColor="text1"/>
          <w:sz w:val="26"/>
          <w:szCs w:val="26"/>
        </w:rPr>
        <w:t>6</w:t>
      </w:r>
      <w:r w:rsidRPr="00791CCA">
        <w:rPr>
          <w:rFonts w:ascii="PT Astra Serif" w:hAnsi="PT Astra Serif"/>
          <w:color w:val="000000" w:themeColor="text1"/>
          <w:sz w:val="26"/>
          <w:szCs w:val="26"/>
        </w:rPr>
        <w:t>%.</w:t>
      </w:r>
    </w:p>
    <w:p w:rsidR="001B71C9" w:rsidRPr="00791CCA" w:rsidRDefault="007C0BB5" w:rsidP="00791CCA">
      <w:pPr>
        <w:spacing w:after="0"/>
        <w:ind w:firstLine="709"/>
        <w:jc w:val="both"/>
        <w:rPr>
          <w:rFonts w:ascii="PT Astra Serif" w:hAnsi="PT Astra Serif"/>
          <w:sz w:val="26"/>
          <w:szCs w:val="26"/>
        </w:rPr>
      </w:pPr>
      <w:r w:rsidRPr="00791CCA">
        <w:rPr>
          <w:rFonts w:ascii="PT Astra Serif" w:hAnsi="PT Astra Serif"/>
          <w:sz w:val="26"/>
          <w:szCs w:val="26"/>
        </w:rPr>
        <w:t>В 4</w:t>
      </w:r>
      <w:r w:rsidR="00AB39C2" w:rsidRPr="00791CCA">
        <w:rPr>
          <w:rFonts w:ascii="PT Astra Serif" w:hAnsi="PT Astra Serif"/>
          <w:sz w:val="26"/>
          <w:szCs w:val="26"/>
        </w:rPr>
        <w:t xml:space="preserve"> муниципальных программах реализуются </w:t>
      </w:r>
      <w:r w:rsidRPr="00791CCA">
        <w:rPr>
          <w:rFonts w:ascii="PT Astra Serif" w:hAnsi="PT Astra Serif"/>
          <w:sz w:val="26"/>
          <w:szCs w:val="26"/>
        </w:rPr>
        <w:t>5</w:t>
      </w:r>
      <w:r w:rsidR="00AB39C2" w:rsidRPr="00791CCA">
        <w:rPr>
          <w:rFonts w:ascii="PT Astra Serif" w:hAnsi="PT Astra Serif"/>
          <w:sz w:val="26"/>
          <w:szCs w:val="26"/>
        </w:rPr>
        <w:t xml:space="preserve"> региональных проектов, направленных на достижение результатов </w:t>
      </w:r>
      <w:r w:rsidRPr="00791CCA">
        <w:rPr>
          <w:rFonts w:ascii="PT Astra Serif" w:hAnsi="PT Astra Serif"/>
          <w:sz w:val="26"/>
          <w:szCs w:val="26"/>
        </w:rPr>
        <w:t>3</w:t>
      </w:r>
      <w:r w:rsidR="00AB39C2" w:rsidRPr="00791CCA">
        <w:rPr>
          <w:rFonts w:ascii="PT Astra Serif" w:hAnsi="PT Astra Serif"/>
          <w:sz w:val="26"/>
          <w:szCs w:val="26"/>
        </w:rPr>
        <w:t xml:space="preserve"> национальных (федеральных) проектов. Расходы на участие в региональных проектах в 202</w:t>
      </w:r>
      <w:r w:rsidRPr="00791CCA">
        <w:rPr>
          <w:rFonts w:ascii="PT Astra Serif" w:hAnsi="PT Astra Serif"/>
          <w:sz w:val="26"/>
          <w:szCs w:val="26"/>
        </w:rPr>
        <w:t>4</w:t>
      </w:r>
      <w:r w:rsidR="00AB39C2" w:rsidRPr="00791CCA">
        <w:rPr>
          <w:rFonts w:ascii="PT Astra Serif" w:hAnsi="PT Astra Serif"/>
          <w:sz w:val="26"/>
          <w:szCs w:val="26"/>
        </w:rPr>
        <w:t xml:space="preserve"> году составили </w:t>
      </w:r>
      <w:r w:rsidRPr="00791CCA">
        <w:rPr>
          <w:rFonts w:ascii="PT Astra Serif" w:hAnsi="PT Astra Serif"/>
          <w:sz w:val="26"/>
          <w:szCs w:val="26"/>
        </w:rPr>
        <w:t>163 607,5</w:t>
      </w:r>
      <w:r w:rsidR="00AB39C2" w:rsidRPr="00791CCA">
        <w:rPr>
          <w:rFonts w:ascii="PT Astra Serif" w:hAnsi="PT Astra Serif"/>
          <w:sz w:val="26"/>
          <w:szCs w:val="26"/>
        </w:rPr>
        <w:t xml:space="preserve"> тыс. рублей, в том числе средства федерального бюджета – </w:t>
      </w:r>
      <w:r w:rsidRPr="00791CCA">
        <w:rPr>
          <w:rFonts w:ascii="PT Astra Serif" w:hAnsi="PT Astra Serif"/>
          <w:sz w:val="26"/>
          <w:szCs w:val="26"/>
        </w:rPr>
        <w:t>4 456,2</w:t>
      </w:r>
      <w:r w:rsidR="00AB39C2" w:rsidRPr="00791CCA">
        <w:rPr>
          <w:rFonts w:ascii="PT Astra Serif" w:hAnsi="PT Astra Serif"/>
          <w:sz w:val="26"/>
          <w:szCs w:val="26"/>
        </w:rPr>
        <w:t xml:space="preserve"> тыс. рублей, средства бюджета автономного округа – </w:t>
      </w:r>
      <w:r w:rsidRPr="00791CCA">
        <w:rPr>
          <w:rFonts w:ascii="PT Astra Serif" w:hAnsi="PT Astra Serif"/>
          <w:sz w:val="26"/>
          <w:szCs w:val="26"/>
        </w:rPr>
        <w:t>149 042,4</w:t>
      </w:r>
      <w:r w:rsidR="00AB39C2" w:rsidRPr="00791CCA">
        <w:rPr>
          <w:rFonts w:ascii="PT Astra Serif" w:hAnsi="PT Astra Serif"/>
          <w:sz w:val="26"/>
          <w:szCs w:val="26"/>
        </w:rPr>
        <w:t xml:space="preserve"> тыс. рублей, средства местного бюджета – </w:t>
      </w:r>
      <w:r w:rsidRPr="00791CCA">
        <w:rPr>
          <w:rFonts w:ascii="PT Astra Serif" w:hAnsi="PT Astra Serif"/>
          <w:sz w:val="26"/>
          <w:szCs w:val="26"/>
        </w:rPr>
        <w:t>10 108,9</w:t>
      </w:r>
      <w:r w:rsidR="00AB39C2" w:rsidRPr="00791CCA">
        <w:rPr>
          <w:rFonts w:ascii="PT Astra Serif" w:hAnsi="PT Astra Serif"/>
          <w:sz w:val="26"/>
          <w:szCs w:val="26"/>
        </w:rPr>
        <w:t xml:space="preserve"> тыс. рублей</w:t>
      </w:r>
      <w:r w:rsidR="001B71C9" w:rsidRPr="00791CCA">
        <w:rPr>
          <w:rFonts w:ascii="PT Astra Serif" w:hAnsi="PT Astra Serif"/>
          <w:sz w:val="26"/>
          <w:szCs w:val="26"/>
        </w:rPr>
        <w:t>, в том числе:</w:t>
      </w:r>
    </w:p>
    <w:p w:rsidR="008443A6" w:rsidRPr="00791CCA" w:rsidRDefault="001B71C9" w:rsidP="00791CCA">
      <w:pPr>
        <w:spacing w:after="0"/>
        <w:ind w:firstLine="709"/>
        <w:jc w:val="both"/>
        <w:rPr>
          <w:rFonts w:ascii="PT Astra Serif" w:hAnsi="PT Astra Serif"/>
          <w:sz w:val="26"/>
          <w:szCs w:val="26"/>
        </w:rPr>
      </w:pPr>
      <w:r w:rsidRPr="00791CCA">
        <w:rPr>
          <w:rFonts w:ascii="PT Astra Serif" w:hAnsi="PT Astra Serif"/>
          <w:sz w:val="26"/>
          <w:szCs w:val="26"/>
        </w:rPr>
        <w:t>- «Жилье» - 145 471,1</w:t>
      </w:r>
      <w:r w:rsidR="008443A6" w:rsidRPr="00791CCA">
        <w:rPr>
          <w:rFonts w:ascii="PT Astra Serif" w:hAnsi="PT Astra Serif"/>
          <w:sz w:val="26"/>
          <w:szCs w:val="26"/>
        </w:rPr>
        <w:t xml:space="preserve"> тыс. рублей. Средства были направлены на р</w:t>
      </w:r>
      <w:r w:rsidR="00AB39C2" w:rsidRPr="00791CCA">
        <w:rPr>
          <w:rFonts w:ascii="PT Astra Serif" w:hAnsi="PT Astra Serif"/>
          <w:sz w:val="26"/>
          <w:szCs w:val="26"/>
        </w:rPr>
        <w:t>еконструкци</w:t>
      </w:r>
      <w:r w:rsidR="008443A6" w:rsidRPr="00791CCA">
        <w:rPr>
          <w:rFonts w:ascii="PT Astra Serif" w:hAnsi="PT Astra Serif"/>
          <w:sz w:val="26"/>
          <w:szCs w:val="26"/>
        </w:rPr>
        <w:t>ю</w:t>
      </w:r>
      <w:r w:rsidR="00AB39C2" w:rsidRPr="00791CCA">
        <w:rPr>
          <w:rFonts w:ascii="PT Astra Serif" w:hAnsi="PT Astra Serif"/>
          <w:sz w:val="26"/>
          <w:szCs w:val="26"/>
        </w:rPr>
        <w:t xml:space="preserve"> автомобильной дороги по улице </w:t>
      </w:r>
      <w:proofErr w:type="gramStart"/>
      <w:r w:rsidR="00AB39C2" w:rsidRPr="00791CCA">
        <w:rPr>
          <w:rFonts w:ascii="PT Astra Serif" w:hAnsi="PT Astra Serif"/>
          <w:sz w:val="26"/>
          <w:szCs w:val="26"/>
        </w:rPr>
        <w:t>Магистральная</w:t>
      </w:r>
      <w:proofErr w:type="gramEnd"/>
      <w:r w:rsidR="00AD2828" w:rsidRPr="00791CCA">
        <w:rPr>
          <w:rFonts w:ascii="PT Astra Serif" w:hAnsi="PT Astra Serif"/>
          <w:sz w:val="26"/>
          <w:szCs w:val="26"/>
        </w:rPr>
        <w:t>;</w:t>
      </w:r>
    </w:p>
    <w:p w:rsidR="00AD2828" w:rsidRPr="00791CCA" w:rsidRDefault="008443A6" w:rsidP="00791CCA">
      <w:pPr>
        <w:spacing w:after="0"/>
        <w:ind w:firstLine="709"/>
        <w:jc w:val="both"/>
        <w:rPr>
          <w:rFonts w:ascii="PT Astra Serif" w:hAnsi="PT Astra Serif"/>
          <w:sz w:val="26"/>
          <w:szCs w:val="26"/>
        </w:rPr>
      </w:pPr>
      <w:r w:rsidRPr="00791CCA">
        <w:rPr>
          <w:rFonts w:ascii="PT Astra Serif" w:hAnsi="PT Astra Serif"/>
          <w:sz w:val="26"/>
          <w:szCs w:val="26"/>
        </w:rPr>
        <w:t>- «Формирование комфортной городской среды» - 12 308,7 тыс. рублей</w:t>
      </w:r>
      <w:r w:rsidR="00AD2828" w:rsidRPr="00791CCA">
        <w:rPr>
          <w:rFonts w:ascii="PT Astra Serif" w:hAnsi="PT Astra Serif"/>
          <w:sz w:val="26"/>
          <w:szCs w:val="26"/>
        </w:rPr>
        <w:t xml:space="preserve">. Средства были направлены на </w:t>
      </w:r>
      <w:r w:rsidR="00AB39C2" w:rsidRPr="00791CCA">
        <w:rPr>
          <w:rFonts w:ascii="PT Astra Serif" w:hAnsi="PT Astra Serif"/>
          <w:sz w:val="26"/>
          <w:szCs w:val="26"/>
        </w:rPr>
        <w:t>благоустройств</w:t>
      </w:r>
      <w:r w:rsidR="00AD2828" w:rsidRPr="00791CCA">
        <w:rPr>
          <w:rFonts w:ascii="PT Astra Serif" w:hAnsi="PT Astra Serif"/>
          <w:sz w:val="26"/>
          <w:szCs w:val="26"/>
        </w:rPr>
        <w:t>о общественной территории «Парк по ули</w:t>
      </w:r>
      <w:r w:rsidR="00AB39C2" w:rsidRPr="00791CCA">
        <w:rPr>
          <w:rFonts w:ascii="PT Astra Serif" w:hAnsi="PT Astra Serif"/>
          <w:sz w:val="26"/>
          <w:szCs w:val="26"/>
        </w:rPr>
        <w:t>це Менделеева</w:t>
      </w:r>
      <w:r w:rsidR="00AD2828" w:rsidRPr="00791CCA">
        <w:rPr>
          <w:rFonts w:ascii="PT Astra Serif" w:hAnsi="PT Astra Serif"/>
          <w:sz w:val="26"/>
          <w:szCs w:val="26"/>
        </w:rPr>
        <w:t>»;</w:t>
      </w:r>
    </w:p>
    <w:p w:rsidR="00F46838" w:rsidRPr="00791CCA" w:rsidRDefault="00AD2828" w:rsidP="00791CCA">
      <w:pPr>
        <w:spacing w:after="0"/>
        <w:ind w:firstLine="709"/>
        <w:jc w:val="both"/>
        <w:rPr>
          <w:rFonts w:ascii="PT Astra Serif" w:hAnsi="PT Astra Serif"/>
          <w:sz w:val="26"/>
          <w:szCs w:val="26"/>
        </w:rPr>
      </w:pPr>
      <w:r w:rsidRPr="00791CCA">
        <w:rPr>
          <w:rFonts w:ascii="PT Astra Serif" w:hAnsi="PT Astra Serif"/>
          <w:sz w:val="26"/>
          <w:szCs w:val="26"/>
        </w:rPr>
        <w:t xml:space="preserve">- «Создание условий для легкого старта и комфортного ведения бизнеса» - </w:t>
      </w:r>
      <w:r w:rsidR="00F46838" w:rsidRPr="00791CCA">
        <w:rPr>
          <w:rFonts w:ascii="PT Astra Serif" w:hAnsi="PT Astra Serif"/>
          <w:sz w:val="26"/>
          <w:szCs w:val="26"/>
        </w:rPr>
        <w:t>307,1 тыс. рублей</w:t>
      </w:r>
      <w:r w:rsidRPr="00791CCA">
        <w:rPr>
          <w:rFonts w:ascii="PT Astra Serif" w:hAnsi="PT Astra Serif"/>
          <w:sz w:val="26"/>
          <w:szCs w:val="26"/>
        </w:rPr>
        <w:t xml:space="preserve"> и «Акселерация субъектов малого и среднего предпринимательства» - </w:t>
      </w:r>
      <w:r w:rsidR="00F46838" w:rsidRPr="00791CCA">
        <w:rPr>
          <w:rFonts w:ascii="PT Astra Serif" w:hAnsi="PT Astra Serif"/>
          <w:sz w:val="26"/>
          <w:szCs w:val="26"/>
        </w:rPr>
        <w:t>3 752,7 тыс. рублей. Средства были направлены на предоставление субсидий субъектам малого и среднего предпринимательства;</w:t>
      </w:r>
    </w:p>
    <w:p w:rsidR="00F46838" w:rsidRPr="00791CCA" w:rsidRDefault="00F46838" w:rsidP="00791CCA">
      <w:pPr>
        <w:spacing w:after="0"/>
        <w:ind w:firstLine="709"/>
        <w:jc w:val="both"/>
        <w:rPr>
          <w:rFonts w:ascii="PT Astra Serif" w:hAnsi="PT Astra Serif"/>
          <w:sz w:val="26"/>
          <w:szCs w:val="26"/>
        </w:rPr>
      </w:pPr>
      <w:r w:rsidRPr="00791CCA">
        <w:rPr>
          <w:rFonts w:ascii="PT Astra Serif" w:hAnsi="PT Astra Serif"/>
          <w:sz w:val="26"/>
          <w:szCs w:val="26"/>
        </w:rPr>
        <w:t>- «Патриотическое воспитание граждан Российской Федерации» -</w:t>
      </w:r>
      <w:r w:rsidR="002169CD" w:rsidRPr="00791CCA">
        <w:rPr>
          <w:rFonts w:ascii="PT Astra Serif" w:hAnsi="PT Astra Serif"/>
          <w:sz w:val="26"/>
          <w:szCs w:val="26"/>
        </w:rPr>
        <w:t xml:space="preserve"> </w:t>
      </w:r>
      <w:r w:rsidRPr="00791CCA">
        <w:rPr>
          <w:rFonts w:ascii="PT Astra Serif" w:hAnsi="PT Astra Serif"/>
          <w:sz w:val="26"/>
          <w:szCs w:val="26"/>
        </w:rPr>
        <w:t>1 767,9 тыс. рублей. Средства были направлены на выплату заработной платы и начислений на оплату труда советникам директора по воспитанию и взаимодействию с детскими общественными объединениями.</w:t>
      </w:r>
    </w:p>
    <w:p w:rsidR="00EE1D0A" w:rsidRPr="00791CCA" w:rsidRDefault="00AB39C2" w:rsidP="00791CCA">
      <w:pPr>
        <w:spacing w:after="0"/>
        <w:ind w:firstLine="709"/>
        <w:jc w:val="both"/>
        <w:rPr>
          <w:rFonts w:ascii="PT Astra Serif" w:hAnsi="PT Astra Serif"/>
          <w:sz w:val="26"/>
          <w:szCs w:val="26"/>
        </w:rPr>
      </w:pPr>
      <w:r w:rsidRPr="00791CCA">
        <w:rPr>
          <w:rFonts w:ascii="PT Astra Serif" w:hAnsi="PT Astra Serif"/>
          <w:sz w:val="26"/>
          <w:szCs w:val="26"/>
        </w:rPr>
        <w:t>Участие в реализации региональных проектов позволяет привлечь дополнительные источники финансирования важных для города направлений деятельности.</w:t>
      </w:r>
    </w:p>
    <w:p w:rsidR="00EE1D0A" w:rsidRPr="00791CCA" w:rsidRDefault="00AB39C2" w:rsidP="00791CCA">
      <w:pPr>
        <w:spacing w:after="0"/>
        <w:ind w:firstLine="709"/>
        <w:jc w:val="both"/>
        <w:rPr>
          <w:rFonts w:ascii="PT Astra Serif" w:hAnsi="PT Astra Serif"/>
          <w:sz w:val="26"/>
          <w:szCs w:val="26"/>
        </w:rPr>
      </w:pPr>
      <w:r w:rsidRPr="00791CCA">
        <w:rPr>
          <w:rFonts w:ascii="PT Astra Serif" w:hAnsi="PT Astra Serif"/>
          <w:sz w:val="26"/>
          <w:szCs w:val="26"/>
        </w:rPr>
        <w:t>Кроме того, в 202</w:t>
      </w:r>
      <w:r w:rsidR="00DE0809" w:rsidRPr="00791CCA">
        <w:rPr>
          <w:rFonts w:ascii="PT Astra Serif" w:hAnsi="PT Astra Serif"/>
          <w:sz w:val="26"/>
          <w:szCs w:val="26"/>
        </w:rPr>
        <w:t>4</w:t>
      </w:r>
      <w:r w:rsidRPr="00791CCA">
        <w:rPr>
          <w:rFonts w:ascii="PT Astra Serif" w:hAnsi="PT Astra Serif"/>
          <w:sz w:val="26"/>
          <w:szCs w:val="26"/>
        </w:rPr>
        <w:t xml:space="preserve"> год</w:t>
      </w:r>
      <w:r w:rsidR="00DE0809" w:rsidRPr="00791CCA">
        <w:rPr>
          <w:rFonts w:ascii="PT Astra Serif" w:hAnsi="PT Astra Serif"/>
          <w:sz w:val="26"/>
          <w:szCs w:val="26"/>
        </w:rPr>
        <w:t>у в городе Югорске реализовано 3</w:t>
      </w:r>
      <w:r w:rsidRPr="00791CCA">
        <w:rPr>
          <w:rFonts w:ascii="PT Astra Serif" w:hAnsi="PT Astra Serif"/>
          <w:sz w:val="26"/>
          <w:szCs w:val="26"/>
        </w:rPr>
        <w:t xml:space="preserve"> </w:t>
      </w:r>
      <w:proofErr w:type="gramStart"/>
      <w:r w:rsidRPr="00791CCA">
        <w:rPr>
          <w:rFonts w:ascii="PT Astra Serif" w:hAnsi="PT Astra Serif"/>
          <w:sz w:val="26"/>
          <w:szCs w:val="26"/>
        </w:rPr>
        <w:t>инициативных</w:t>
      </w:r>
      <w:proofErr w:type="gramEnd"/>
      <w:r w:rsidRPr="00791CCA">
        <w:rPr>
          <w:rFonts w:ascii="PT Astra Serif" w:hAnsi="PT Astra Serif"/>
          <w:sz w:val="26"/>
          <w:szCs w:val="26"/>
        </w:rPr>
        <w:t xml:space="preserve"> проекта:</w:t>
      </w:r>
    </w:p>
    <w:p w:rsidR="00EE1D0A" w:rsidRPr="00791CCA" w:rsidRDefault="00AB39C2" w:rsidP="00791CCA">
      <w:pPr>
        <w:spacing w:after="0"/>
        <w:ind w:firstLine="709"/>
        <w:jc w:val="both"/>
        <w:rPr>
          <w:rFonts w:ascii="PT Astra Serif" w:hAnsi="PT Astra Serif"/>
          <w:sz w:val="26"/>
          <w:szCs w:val="26"/>
        </w:rPr>
      </w:pPr>
      <w:r w:rsidRPr="00791CCA">
        <w:rPr>
          <w:rFonts w:ascii="PT Astra Serif" w:hAnsi="PT Astra Serif"/>
          <w:sz w:val="26"/>
          <w:szCs w:val="26"/>
        </w:rPr>
        <w:t>- «</w:t>
      </w:r>
      <w:r w:rsidR="00B475A7" w:rsidRPr="00791CCA">
        <w:rPr>
          <w:rFonts w:ascii="PT Astra Serif" w:hAnsi="PT Astra Serif"/>
          <w:sz w:val="26"/>
          <w:szCs w:val="26"/>
        </w:rPr>
        <w:t>Новые возможности</w:t>
      </w:r>
      <w:r w:rsidRPr="00791CCA">
        <w:rPr>
          <w:rFonts w:ascii="PT Astra Serif" w:hAnsi="PT Astra Serif"/>
          <w:sz w:val="26"/>
          <w:szCs w:val="26"/>
        </w:rPr>
        <w:t>» (</w:t>
      </w:r>
      <w:r w:rsidR="00F415F6" w:rsidRPr="00791CCA">
        <w:rPr>
          <w:rFonts w:ascii="PT Astra Serif" w:hAnsi="PT Astra Serif"/>
          <w:sz w:val="26"/>
          <w:szCs w:val="26"/>
        </w:rPr>
        <w:t>модернизация условий для оказания бытовых услуг</w:t>
      </w:r>
      <w:r w:rsidRPr="00791CCA">
        <w:rPr>
          <w:rFonts w:ascii="PT Astra Serif" w:hAnsi="PT Astra Serif"/>
          <w:sz w:val="26"/>
          <w:szCs w:val="26"/>
        </w:rPr>
        <w:t>);</w:t>
      </w:r>
    </w:p>
    <w:p w:rsidR="00AB39C2" w:rsidRPr="00791CCA" w:rsidRDefault="00AB39C2" w:rsidP="00791CCA">
      <w:pPr>
        <w:spacing w:after="0"/>
        <w:ind w:firstLine="709"/>
        <w:jc w:val="both"/>
        <w:rPr>
          <w:rFonts w:ascii="PT Astra Serif" w:hAnsi="PT Astra Serif"/>
          <w:sz w:val="26"/>
          <w:szCs w:val="26"/>
        </w:rPr>
      </w:pPr>
      <w:r w:rsidRPr="00791CCA">
        <w:rPr>
          <w:rFonts w:ascii="PT Astra Serif" w:hAnsi="PT Astra Serif"/>
          <w:sz w:val="26"/>
          <w:szCs w:val="26"/>
        </w:rPr>
        <w:t xml:space="preserve">- </w:t>
      </w:r>
      <w:r w:rsidR="00B475A7" w:rsidRPr="00791CCA">
        <w:rPr>
          <w:rFonts w:ascii="PT Astra Serif" w:hAnsi="PT Astra Serif"/>
          <w:sz w:val="26"/>
          <w:szCs w:val="26"/>
        </w:rPr>
        <w:t>«Три друга. Вместе на пути к комфорту»</w:t>
      </w:r>
      <w:r w:rsidR="00F415F6" w:rsidRPr="00791CCA">
        <w:rPr>
          <w:rFonts w:ascii="PT Astra Serif" w:hAnsi="PT Astra Serif"/>
          <w:sz w:val="26"/>
          <w:szCs w:val="26"/>
        </w:rPr>
        <w:t xml:space="preserve"> (благоустройство общественной территории, прилегающей к территориям многоквартирных домов № 1, № 1А по улице Никольск</w:t>
      </w:r>
      <w:r w:rsidR="003205F0" w:rsidRPr="00791CCA">
        <w:rPr>
          <w:rFonts w:ascii="PT Astra Serif" w:hAnsi="PT Astra Serif"/>
          <w:sz w:val="26"/>
          <w:szCs w:val="26"/>
        </w:rPr>
        <w:t>ая</w:t>
      </w:r>
      <w:r w:rsidR="00F415F6" w:rsidRPr="00791CCA">
        <w:rPr>
          <w:rFonts w:ascii="PT Astra Serif" w:hAnsi="PT Astra Serif"/>
          <w:sz w:val="26"/>
          <w:szCs w:val="26"/>
        </w:rPr>
        <w:t>, дом № 6 по улице Газовиков)</w:t>
      </w:r>
      <w:r w:rsidR="00B475A7" w:rsidRPr="00791CCA">
        <w:rPr>
          <w:rFonts w:ascii="PT Astra Serif" w:hAnsi="PT Astra Serif"/>
          <w:sz w:val="26"/>
          <w:szCs w:val="26"/>
        </w:rPr>
        <w:t>;</w:t>
      </w:r>
    </w:p>
    <w:p w:rsidR="00B475A7" w:rsidRPr="00791CCA" w:rsidRDefault="00B475A7" w:rsidP="00791CCA">
      <w:pPr>
        <w:spacing w:after="0"/>
        <w:ind w:firstLine="709"/>
        <w:jc w:val="both"/>
        <w:rPr>
          <w:rFonts w:ascii="PT Astra Serif" w:hAnsi="PT Astra Serif"/>
          <w:sz w:val="26"/>
          <w:szCs w:val="26"/>
        </w:rPr>
      </w:pPr>
      <w:r w:rsidRPr="00791CCA">
        <w:rPr>
          <w:rFonts w:ascii="PT Astra Serif" w:hAnsi="PT Astra Serif"/>
          <w:sz w:val="26"/>
          <w:szCs w:val="26"/>
        </w:rPr>
        <w:lastRenderedPageBreak/>
        <w:t>- «Содружество Авалон за безопасность»</w:t>
      </w:r>
      <w:r w:rsidR="00F415F6" w:rsidRPr="00791CCA">
        <w:rPr>
          <w:rFonts w:ascii="PT Astra Serif" w:hAnsi="PT Astra Serif"/>
          <w:sz w:val="26"/>
          <w:szCs w:val="26"/>
        </w:rPr>
        <w:t xml:space="preserve"> (обустройство автомобильной стоянки на 37 </w:t>
      </w:r>
      <w:proofErr w:type="spellStart"/>
      <w:r w:rsidR="00F415F6" w:rsidRPr="00791CCA">
        <w:rPr>
          <w:rFonts w:ascii="PT Astra Serif" w:hAnsi="PT Astra Serif"/>
          <w:sz w:val="26"/>
          <w:szCs w:val="26"/>
        </w:rPr>
        <w:t>машиномест</w:t>
      </w:r>
      <w:proofErr w:type="spellEnd"/>
      <w:r w:rsidR="00F415F6" w:rsidRPr="00791CCA">
        <w:rPr>
          <w:rFonts w:ascii="PT Astra Serif" w:hAnsi="PT Astra Serif"/>
          <w:sz w:val="26"/>
          <w:szCs w:val="26"/>
        </w:rPr>
        <w:t>, остановочного комплекса общественного транспорта с установкой теплого павильона для ожидаемого транспорта)</w:t>
      </w:r>
      <w:r w:rsidRPr="00791CCA">
        <w:rPr>
          <w:rFonts w:ascii="PT Astra Serif" w:hAnsi="PT Astra Serif"/>
          <w:sz w:val="26"/>
          <w:szCs w:val="26"/>
        </w:rPr>
        <w:t>.</w:t>
      </w:r>
    </w:p>
    <w:p w:rsidR="00C062FF" w:rsidRPr="00791CCA" w:rsidRDefault="00AB39C2"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hAnsi="PT Astra Serif"/>
          <w:sz w:val="26"/>
          <w:szCs w:val="26"/>
          <w:lang w:eastAsia="en-US"/>
        </w:rPr>
      </w:pPr>
      <w:r w:rsidRPr="00791CCA">
        <w:rPr>
          <w:rFonts w:ascii="PT Astra Serif" w:hAnsi="PT Astra Serif"/>
          <w:sz w:val="26"/>
          <w:szCs w:val="26"/>
          <w:lang w:eastAsia="en-US"/>
        </w:rPr>
        <w:t xml:space="preserve">Расходы на реализацию инициативных проектов составили </w:t>
      </w:r>
      <w:r w:rsidR="00F415F6" w:rsidRPr="00791CCA">
        <w:rPr>
          <w:rFonts w:ascii="PT Astra Serif" w:hAnsi="PT Astra Serif"/>
          <w:sz w:val="26"/>
          <w:szCs w:val="26"/>
          <w:lang w:eastAsia="en-US"/>
        </w:rPr>
        <w:t>43</w:t>
      </w:r>
      <w:r w:rsidRPr="00791CCA">
        <w:rPr>
          <w:rFonts w:ascii="PT Astra Serif" w:hAnsi="PT Astra Serif"/>
          <w:sz w:val="26"/>
          <w:szCs w:val="26"/>
          <w:lang w:eastAsia="en-US"/>
        </w:rPr>
        <w:t xml:space="preserve"> </w:t>
      </w:r>
      <w:r w:rsidR="00F415F6" w:rsidRPr="00791CCA">
        <w:rPr>
          <w:rFonts w:ascii="PT Astra Serif" w:hAnsi="PT Astra Serif"/>
          <w:sz w:val="26"/>
          <w:szCs w:val="26"/>
          <w:lang w:eastAsia="en-US"/>
        </w:rPr>
        <w:t>942</w:t>
      </w:r>
      <w:r w:rsidRPr="00791CCA">
        <w:rPr>
          <w:rFonts w:ascii="PT Astra Serif" w:hAnsi="PT Astra Serif"/>
          <w:sz w:val="26"/>
          <w:szCs w:val="26"/>
          <w:lang w:eastAsia="en-US"/>
        </w:rPr>
        <w:t>,</w:t>
      </w:r>
      <w:r w:rsidR="00F415F6" w:rsidRPr="00791CCA">
        <w:rPr>
          <w:rFonts w:ascii="PT Astra Serif" w:hAnsi="PT Astra Serif"/>
          <w:sz w:val="26"/>
          <w:szCs w:val="26"/>
          <w:lang w:eastAsia="en-US"/>
        </w:rPr>
        <w:t>2</w:t>
      </w:r>
      <w:r w:rsidRPr="00791CCA">
        <w:rPr>
          <w:rFonts w:ascii="PT Astra Serif" w:hAnsi="PT Astra Serif"/>
          <w:sz w:val="26"/>
          <w:szCs w:val="26"/>
          <w:lang w:eastAsia="en-US"/>
        </w:rPr>
        <w:t xml:space="preserve"> тыс. рублей, в том числе </w:t>
      </w:r>
      <w:r w:rsidR="00F415F6" w:rsidRPr="00791CCA">
        <w:rPr>
          <w:rFonts w:ascii="PT Astra Serif" w:hAnsi="PT Astra Serif"/>
          <w:sz w:val="26"/>
          <w:szCs w:val="26"/>
          <w:lang w:eastAsia="en-US"/>
        </w:rPr>
        <w:t>25</w:t>
      </w:r>
      <w:r w:rsidRPr="00791CCA">
        <w:rPr>
          <w:rFonts w:ascii="PT Astra Serif" w:hAnsi="PT Astra Serif"/>
          <w:sz w:val="26"/>
          <w:szCs w:val="26"/>
          <w:lang w:eastAsia="en-US"/>
        </w:rPr>
        <w:t> </w:t>
      </w:r>
      <w:r w:rsidR="00F415F6" w:rsidRPr="00791CCA">
        <w:rPr>
          <w:rFonts w:ascii="PT Astra Serif" w:hAnsi="PT Astra Serif"/>
          <w:sz w:val="26"/>
          <w:szCs w:val="26"/>
          <w:lang w:eastAsia="en-US"/>
        </w:rPr>
        <w:t>963</w:t>
      </w:r>
      <w:r w:rsidRPr="00791CCA">
        <w:rPr>
          <w:rFonts w:ascii="PT Astra Serif" w:hAnsi="PT Astra Serif"/>
          <w:sz w:val="26"/>
          <w:szCs w:val="26"/>
          <w:lang w:eastAsia="en-US"/>
        </w:rPr>
        <w:t>,</w:t>
      </w:r>
      <w:r w:rsidR="00F415F6" w:rsidRPr="00791CCA">
        <w:rPr>
          <w:rFonts w:ascii="PT Astra Serif" w:hAnsi="PT Astra Serif"/>
          <w:sz w:val="26"/>
          <w:szCs w:val="26"/>
          <w:lang w:eastAsia="en-US"/>
        </w:rPr>
        <w:t>0</w:t>
      </w:r>
      <w:r w:rsidRPr="00791CCA">
        <w:rPr>
          <w:rFonts w:ascii="PT Astra Serif" w:hAnsi="PT Astra Serif"/>
          <w:sz w:val="26"/>
          <w:szCs w:val="26"/>
          <w:lang w:eastAsia="en-US"/>
        </w:rPr>
        <w:t xml:space="preserve"> тыс. рублей – за счет средств бюджета автономного округа, </w:t>
      </w:r>
      <w:r w:rsidR="00F415F6" w:rsidRPr="00791CCA">
        <w:rPr>
          <w:rFonts w:ascii="PT Astra Serif" w:hAnsi="PT Astra Serif"/>
          <w:sz w:val="26"/>
          <w:szCs w:val="26"/>
          <w:lang w:eastAsia="en-US"/>
        </w:rPr>
        <w:t>17</w:t>
      </w:r>
      <w:r w:rsidRPr="00791CCA">
        <w:rPr>
          <w:rFonts w:ascii="PT Astra Serif" w:hAnsi="PT Astra Serif"/>
          <w:sz w:val="26"/>
          <w:szCs w:val="26"/>
          <w:lang w:eastAsia="en-US"/>
        </w:rPr>
        <w:t> </w:t>
      </w:r>
      <w:r w:rsidR="00F415F6" w:rsidRPr="00791CCA">
        <w:rPr>
          <w:rFonts w:ascii="PT Astra Serif" w:hAnsi="PT Astra Serif"/>
          <w:sz w:val="26"/>
          <w:szCs w:val="26"/>
          <w:lang w:eastAsia="en-US"/>
        </w:rPr>
        <w:t>263</w:t>
      </w:r>
      <w:r w:rsidRPr="00791CCA">
        <w:rPr>
          <w:rFonts w:ascii="PT Astra Serif" w:hAnsi="PT Astra Serif"/>
          <w:sz w:val="26"/>
          <w:szCs w:val="26"/>
          <w:lang w:eastAsia="en-US"/>
        </w:rPr>
        <w:t>,</w:t>
      </w:r>
      <w:r w:rsidR="00F415F6" w:rsidRPr="00791CCA">
        <w:rPr>
          <w:rFonts w:ascii="PT Astra Serif" w:hAnsi="PT Astra Serif"/>
          <w:sz w:val="26"/>
          <w:szCs w:val="26"/>
          <w:lang w:eastAsia="en-US"/>
        </w:rPr>
        <w:t>5</w:t>
      </w:r>
      <w:r w:rsidRPr="00791CCA">
        <w:rPr>
          <w:rFonts w:ascii="PT Astra Serif" w:hAnsi="PT Astra Serif"/>
          <w:sz w:val="26"/>
          <w:szCs w:val="26"/>
          <w:lang w:eastAsia="en-US"/>
        </w:rPr>
        <w:t xml:space="preserve"> тыс. рублей - за счет средств местного бюджета, </w:t>
      </w:r>
      <w:r w:rsidR="00F415F6" w:rsidRPr="00791CCA">
        <w:rPr>
          <w:rFonts w:ascii="PT Astra Serif" w:hAnsi="PT Astra Serif"/>
          <w:sz w:val="26"/>
          <w:szCs w:val="26"/>
          <w:lang w:eastAsia="en-US"/>
        </w:rPr>
        <w:t>715</w:t>
      </w:r>
      <w:r w:rsidRPr="00791CCA">
        <w:rPr>
          <w:rFonts w:ascii="PT Astra Serif" w:hAnsi="PT Astra Serif"/>
          <w:sz w:val="26"/>
          <w:szCs w:val="26"/>
          <w:lang w:eastAsia="en-US"/>
        </w:rPr>
        <w:t>,</w:t>
      </w:r>
      <w:r w:rsidR="00F415F6" w:rsidRPr="00791CCA">
        <w:rPr>
          <w:rFonts w:ascii="PT Astra Serif" w:hAnsi="PT Astra Serif"/>
          <w:sz w:val="26"/>
          <w:szCs w:val="26"/>
          <w:lang w:eastAsia="en-US"/>
        </w:rPr>
        <w:t>7</w:t>
      </w:r>
      <w:r w:rsidRPr="00791CCA">
        <w:rPr>
          <w:rFonts w:ascii="PT Astra Serif" w:hAnsi="PT Astra Serif"/>
          <w:sz w:val="26"/>
          <w:szCs w:val="26"/>
          <w:lang w:eastAsia="en-US"/>
        </w:rPr>
        <w:t xml:space="preserve"> тыс. рублей – за счет сре</w:t>
      </w:r>
      <w:proofErr w:type="gramStart"/>
      <w:r w:rsidRPr="00791CCA">
        <w:rPr>
          <w:rFonts w:ascii="PT Astra Serif" w:hAnsi="PT Astra Serif"/>
          <w:sz w:val="26"/>
          <w:szCs w:val="26"/>
          <w:lang w:eastAsia="en-US"/>
        </w:rPr>
        <w:t>дств гр</w:t>
      </w:r>
      <w:proofErr w:type="gramEnd"/>
      <w:r w:rsidRPr="00791CCA">
        <w:rPr>
          <w:rFonts w:ascii="PT Astra Serif" w:hAnsi="PT Astra Serif"/>
          <w:sz w:val="26"/>
          <w:szCs w:val="26"/>
          <w:lang w:eastAsia="en-US"/>
        </w:rPr>
        <w:t xml:space="preserve">аждан и организаций, поступивших в качестве инициативных платежей. </w:t>
      </w:r>
      <w:proofErr w:type="gramStart"/>
      <w:r w:rsidRPr="00791CCA">
        <w:rPr>
          <w:rFonts w:ascii="PT Astra Serif" w:hAnsi="PT Astra Serif"/>
          <w:sz w:val="26"/>
          <w:szCs w:val="26"/>
        </w:rPr>
        <w:t>Практика инициативного бюджетирования направлена на вовлечение граждан в бюджетный процесс и позволяет</w:t>
      </w:r>
      <w:r w:rsidR="00375C7F" w:rsidRPr="00791CCA">
        <w:rPr>
          <w:rFonts w:ascii="PT Astra Serif" w:hAnsi="PT Astra Serif"/>
          <w:sz w:val="26"/>
          <w:szCs w:val="26"/>
        </w:rPr>
        <w:t xml:space="preserve"> </w:t>
      </w:r>
      <w:r w:rsidRPr="00791CCA">
        <w:rPr>
          <w:rFonts w:ascii="PT Astra Serif" w:hAnsi="PT Astra Serif"/>
          <w:sz w:val="26"/>
          <w:szCs w:val="26"/>
        </w:rPr>
        <w:t>обеспечить непосредственное участие граждан в определении приоритетных направлений расходования части местного бюджета путём разработки и внесения инициативных проектов, направленных на решение местных проблем, имеющих наибольшую значимость для жителей.</w:t>
      </w:r>
      <w:r w:rsidRPr="00791CCA">
        <w:rPr>
          <w:rFonts w:ascii="PT Astra Serif" w:hAnsi="PT Astra Serif"/>
          <w:sz w:val="26"/>
          <w:szCs w:val="26"/>
          <w:lang w:eastAsia="en-US"/>
        </w:rPr>
        <w:t xml:space="preserve"> </w:t>
      </w:r>
      <w:proofErr w:type="gramEnd"/>
    </w:p>
    <w:p w:rsidR="00C062FF" w:rsidRPr="00791CCA" w:rsidRDefault="000B112E"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hAnsi="PT Astra Serif"/>
          <w:color w:val="000000" w:themeColor="text1"/>
          <w:sz w:val="26"/>
          <w:szCs w:val="26"/>
        </w:rPr>
      </w:pPr>
      <w:r w:rsidRPr="00791CCA">
        <w:rPr>
          <w:rFonts w:ascii="PT Astra Serif" w:hAnsi="PT Astra Serif"/>
          <w:color w:val="000000" w:themeColor="text1"/>
          <w:sz w:val="26"/>
          <w:szCs w:val="26"/>
        </w:rPr>
        <w:t>За 2024</w:t>
      </w:r>
      <w:r w:rsidR="001C4D81" w:rsidRPr="00791CCA">
        <w:rPr>
          <w:rFonts w:ascii="PT Astra Serif" w:hAnsi="PT Astra Serif"/>
          <w:color w:val="000000" w:themeColor="text1"/>
          <w:sz w:val="26"/>
          <w:szCs w:val="26"/>
        </w:rPr>
        <w:t xml:space="preserve"> год бюджет города исполнен с </w:t>
      </w:r>
      <w:r w:rsidRPr="00791CCA">
        <w:rPr>
          <w:rFonts w:ascii="PT Astra Serif" w:hAnsi="PT Astra Serif"/>
          <w:color w:val="000000" w:themeColor="text1"/>
          <w:sz w:val="26"/>
          <w:szCs w:val="26"/>
        </w:rPr>
        <w:t>дефицитом</w:t>
      </w:r>
      <w:r w:rsidR="001C4D81" w:rsidRPr="00791CCA">
        <w:rPr>
          <w:rFonts w:ascii="PT Astra Serif" w:hAnsi="PT Astra Serif"/>
          <w:color w:val="000000" w:themeColor="text1"/>
          <w:sz w:val="26"/>
          <w:szCs w:val="26"/>
        </w:rPr>
        <w:t xml:space="preserve"> в сумме </w:t>
      </w:r>
      <w:r w:rsidRPr="00791CCA">
        <w:rPr>
          <w:rFonts w:ascii="PT Astra Serif" w:hAnsi="PT Astra Serif"/>
          <w:color w:val="000000" w:themeColor="text1"/>
          <w:sz w:val="26"/>
          <w:szCs w:val="26"/>
        </w:rPr>
        <w:t>36 545,9</w:t>
      </w:r>
      <w:r w:rsidR="001C4D81" w:rsidRPr="00791CCA">
        <w:rPr>
          <w:rFonts w:ascii="PT Astra Serif" w:hAnsi="PT Astra Serif"/>
          <w:color w:val="000000" w:themeColor="text1"/>
          <w:sz w:val="26"/>
          <w:szCs w:val="26"/>
        </w:rPr>
        <w:t xml:space="preserve"> тыс. рублей</w:t>
      </w:r>
      <w:r w:rsidRPr="00791CCA">
        <w:rPr>
          <w:rFonts w:ascii="PT Astra Serif" w:hAnsi="PT Astra Serif"/>
          <w:color w:val="000000" w:themeColor="text1"/>
          <w:sz w:val="26"/>
          <w:szCs w:val="26"/>
        </w:rPr>
        <w:t>.</w:t>
      </w:r>
      <w:r w:rsidR="00EB7BE2" w:rsidRPr="00791CCA">
        <w:rPr>
          <w:rFonts w:ascii="PT Astra Serif" w:hAnsi="PT Astra Serif"/>
          <w:color w:val="000000" w:themeColor="text1"/>
          <w:sz w:val="26"/>
          <w:szCs w:val="26"/>
        </w:rPr>
        <w:t xml:space="preserve"> </w:t>
      </w:r>
    </w:p>
    <w:p w:rsidR="001C4D81" w:rsidRPr="00791CCA" w:rsidRDefault="001C4D81"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hAnsi="PT Astra Serif"/>
          <w:color w:val="000000" w:themeColor="text1"/>
          <w:sz w:val="26"/>
          <w:szCs w:val="26"/>
        </w:rPr>
      </w:pPr>
      <w:r w:rsidRPr="00791CCA">
        <w:rPr>
          <w:rFonts w:ascii="PT Astra Serif" w:hAnsi="PT Astra Serif"/>
          <w:color w:val="000000" w:themeColor="text1"/>
          <w:sz w:val="26"/>
          <w:szCs w:val="26"/>
        </w:rPr>
        <w:t>Остаток поступлений за счет собственных доходов бюджета на 01.01.202</w:t>
      </w:r>
      <w:r w:rsidR="000B112E" w:rsidRPr="00791CCA">
        <w:rPr>
          <w:rFonts w:ascii="PT Astra Serif" w:hAnsi="PT Astra Serif"/>
          <w:color w:val="000000" w:themeColor="text1"/>
          <w:sz w:val="26"/>
          <w:szCs w:val="26"/>
        </w:rPr>
        <w:t>5</w:t>
      </w:r>
      <w:r w:rsidRPr="00791CCA">
        <w:rPr>
          <w:rFonts w:ascii="PT Astra Serif" w:hAnsi="PT Astra Serif"/>
          <w:color w:val="000000" w:themeColor="text1"/>
          <w:sz w:val="26"/>
          <w:szCs w:val="26"/>
        </w:rPr>
        <w:t xml:space="preserve"> </w:t>
      </w:r>
      <w:r w:rsidR="00A327BA" w:rsidRPr="00791CCA">
        <w:rPr>
          <w:rFonts w:ascii="PT Astra Serif" w:hAnsi="PT Astra Serif"/>
          <w:color w:val="000000" w:themeColor="text1"/>
          <w:sz w:val="26"/>
          <w:szCs w:val="26"/>
        </w:rPr>
        <w:t>сложился</w:t>
      </w:r>
      <w:r w:rsidR="002169CD" w:rsidRPr="00791CCA">
        <w:rPr>
          <w:rFonts w:ascii="PT Astra Serif" w:hAnsi="PT Astra Serif"/>
          <w:color w:val="000000" w:themeColor="text1"/>
          <w:sz w:val="26"/>
          <w:szCs w:val="26"/>
        </w:rPr>
        <w:t xml:space="preserve"> в</w:t>
      </w:r>
      <w:r w:rsidR="00A327BA" w:rsidRPr="00791CCA">
        <w:rPr>
          <w:rFonts w:ascii="PT Astra Serif" w:hAnsi="PT Astra Serif"/>
          <w:color w:val="000000" w:themeColor="text1"/>
          <w:sz w:val="26"/>
          <w:szCs w:val="26"/>
        </w:rPr>
        <w:t xml:space="preserve"> сумме 95 466,5 тыс. рублей, что </w:t>
      </w:r>
      <w:r w:rsidRPr="00791CCA">
        <w:rPr>
          <w:rFonts w:ascii="PT Astra Serif" w:hAnsi="PT Astra Serif"/>
          <w:color w:val="000000" w:themeColor="text1"/>
          <w:sz w:val="26"/>
          <w:szCs w:val="26"/>
        </w:rPr>
        <w:t>позволи</w:t>
      </w:r>
      <w:r w:rsidR="00D229D8" w:rsidRPr="00791CCA">
        <w:rPr>
          <w:rFonts w:ascii="PT Astra Serif" w:hAnsi="PT Astra Serif"/>
          <w:color w:val="000000" w:themeColor="text1"/>
          <w:sz w:val="26"/>
          <w:szCs w:val="26"/>
        </w:rPr>
        <w:t>л</w:t>
      </w:r>
      <w:r w:rsidR="00A327BA" w:rsidRPr="00791CCA">
        <w:rPr>
          <w:rFonts w:ascii="PT Astra Serif" w:hAnsi="PT Astra Serif"/>
          <w:color w:val="000000" w:themeColor="text1"/>
          <w:sz w:val="26"/>
          <w:szCs w:val="26"/>
        </w:rPr>
        <w:t>о</w:t>
      </w:r>
      <w:r w:rsidRPr="00791CCA">
        <w:rPr>
          <w:rFonts w:ascii="PT Astra Serif" w:hAnsi="PT Astra Serif"/>
          <w:color w:val="000000" w:themeColor="text1"/>
          <w:sz w:val="26"/>
          <w:szCs w:val="26"/>
        </w:rPr>
        <w:t xml:space="preserve"> в 1 квартале 202</w:t>
      </w:r>
      <w:r w:rsidR="000B112E" w:rsidRPr="00791CCA">
        <w:rPr>
          <w:rFonts w:ascii="PT Astra Serif" w:hAnsi="PT Astra Serif"/>
          <w:color w:val="000000" w:themeColor="text1"/>
          <w:sz w:val="26"/>
          <w:szCs w:val="26"/>
        </w:rPr>
        <w:t>5</w:t>
      </w:r>
      <w:r w:rsidRPr="00791CCA">
        <w:rPr>
          <w:rFonts w:ascii="PT Astra Serif" w:hAnsi="PT Astra Serif"/>
          <w:color w:val="000000" w:themeColor="text1"/>
          <w:sz w:val="26"/>
          <w:szCs w:val="26"/>
        </w:rPr>
        <w:t xml:space="preserve"> года обеспечить финансовую безопасность муниципалитета, а именно:</w:t>
      </w:r>
    </w:p>
    <w:p w:rsidR="001C4D81" w:rsidRPr="00791CCA" w:rsidRDefault="001C4D81"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hAnsi="PT Astra Serif"/>
          <w:color w:val="000000" w:themeColor="text1"/>
          <w:sz w:val="26"/>
          <w:szCs w:val="26"/>
        </w:rPr>
      </w:pPr>
      <w:r w:rsidRPr="00791CCA">
        <w:rPr>
          <w:rFonts w:ascii="PT Astra Serif" w:hAnsi="PT Astra Serif"/>
          <w:color w:val="000000" w:themeColor="text1"/>
          <w:sz w:val="26"/>
          <w:szCs w:val="26"/>
        </w:rPr>
        <w:t xml:space="preserve">- без задержек по графику погашать принятые долговые обязательства (по </w:t>
      </w:r>
      <w:r w:rsidR="000B112E" w:rsidRPr="00791CCA">
        <w:rPr>
          <w:rFonts w:ascii="PT Astra Serif" w:hAnsi="PT Astra Serif"/>
          <w:color w:val="000000" w:themeColor="text1"/>
          <w:sz w:val="26"/>
          <w:szCs w:val="26"/>
        </w:rPr>
        <w:t>13 470,8</w:t>
      </w:r>
      <w:r w:rsidRPr="00791CCA">
        <w:rPr>
          <w:rFonts w:ascii="PT Astra Serif" w:hAnsi="PT Astra Serif"/>
          <w:color w:val="000000" w:themeColor="text1"/>
          <w:sz w:val="26"/>
          <w:szCs w:val="26"/>
        </w:rPr>
        <w:t xml:space="preserve"> тыс. рублей ежемесячно) независимо от выполнения (невыполнения) ежемесячного плана поступления собственных доходов;</w:t>
      </w:r>
    </w:p>
    <w:p w:rsidR="001C4D81" w:rsidRPr="00791CCA" w:rsidRDefault="001C4D81"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hAnsi="PT Astra Serif"/>
          <w:color w:val="000000" w:themeColor="text1"/>
          <w:sz w:val="26"/>
          <w:szCs w:val="26"/>
        </w:rPr>
      </w:pPr>
      <w:r w:rsidRPr="00791CCA">
        <w:rPr>
          <w:rFonts w:ascii="PT Astra Serif" w:hAnsi="PT Astra Serif"/>
          <w:color w:val="000000" w:themeColor="text1"/>
          <w:sz w:val="26"/>
          <w:szCs w:val="26"/>
        </w:rPr>
        <w:t xml:space="preserve">- не допустить временных кассовых разрывов и осуществлять бесперебойное ежедневное текущее финансирование муниципальных учреждений в условиях </w:t>
      </w:r>
      <w:r w:rsidR="004E25A7" w:rsidRPr="00791CCA">
        <w:rPr>
          <w:rFonts w:ascii="PT Astra Serif" w:hAnsi="PT Astra Serif"/>
          <w:color w:val="000000" w:themeColor="text1"/>
          <w:sz w:val="26"/>
          <w:szCs w:val="26"/>
        </w:rPr>
        <w:t>установленных сроков единых налоговых платежей.</w:t>
      </w:r>
      <w:r w:rsidRPr="00791CCA">
        <w:rPr>
          <w:rFonts w:ascii="PT Astra Serif" w:hAnsi="PT Astra Serif"/>
          <w:color w:val="000000" w:themeColor="text1"/>
          <w:sz w:val="26"/>
          <w:szCs w:val="26"/>
        </w:rPr>
        <w:t xml:space="preserve"> </w:t>
      </w:r>
    </w:p>
    <w:p w:rsidR="008F480D" w:rsidRPr="00791CCA" w:rsidRDefault="00F25690"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hAnsi="PT Astra Serif"/>
          <w:color w:val="000000" w:themeColor="text1"/>
          <w:sz w:val="26"/>
          <w:szCs w:val="26"/>
        </w:rPr>
      </w:pPr>
      <w:r w:rsidRPr="00791CCA">
        <w:rPr>
          <w:rFonts w:ascii="PT Astra Serif" w:hAnsi="PT Astra Serif"/>
          <w:color w:val="000000" w:themeColor="text1"/>
          <w:sz w:val="26"/>
          <w:szCs w:val="26"/>
        </w:rPr>
        <w:t>Своевременное и качественное формирование оперативной информации, отчетности об исполнении бюджета города Югорска позволяет оценить степень выполнения расходных обязательств города Югорска, предоставить участникам бюджетного процесса необходимую для анализа, планирования и управления бюджетными средствами информацию, оценить финансовое состояние учреждений бюджетного сектора, служит инструментом для принятия управленческих решений.</w:t>
      </w:r>
    </w:p>
    <w:p w:rsidR="00023207" w:rsidRPr="00791CCA" w:rsidRDefault="00980E31"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 xml:space="preserve">С целью обеспечения целевого и эффективного использования средств бюджета города Югорска Департаментом финансов обеспечивалось санкционирование расходов в соответствии с приказом </w:t>
      </w:r>
      <w:proofErr w:type="gramStart"/>
      <w:r w:rsidRPr="00791CCA">
        <w:rPr>
          <w:rFonts w:ascii="PT Astra Serif" w:hAnsi="PT Astra Serif" w:cs="Times New Roman"/>
          <w:sz w:val="26"/>
          <w:szCs w:val="26"/>
        </w:rPr>
        <w:t xml:space="preserve">директора </w:t>
      </w:r>
      <w:r w:rsidR="009A6B05" w:rsidRPr="00791CCA">
        <w:rPr>
          <w:rFonts w:ascii="PT Astra Serif" w:hAnsi="PT Astra Serif" w:cs="Times New Roman"/>
          <w:sz w:val="26"/>
          <w:szCs w:val="26"/>
        </w:rPr>
        <w:t>Д</w:t>
      </w:r>
      <w:r w:rsidRPr="00791CCA">
        <w:rPr>
          <w:rFonts w:ascii="PT Astra Serif" w:hAnsi="PT Astra Serif" w:cs="Times New Roman"/>
          <w:sz w:val="26"/>
          <w:szCs w:val="26"/>
        </w:rPr>
        <w:t>епартамента финансов администрации города Югорска</w:t>
      </w:r>
      <w:proofErr w:type="gramEnd"/>
      <w:r w:rsidRPr="00791CCA">
        <w:rPr>
          <w:rFonts w:ascii="PT Astra Serif" w:hAnsi="PT Astra Serif" w:cs="Times New Roman"/>
          <w:sz w:val="26"/>
          <w:szCs w:val="26"/>
        </w:rPr>
        <w:t xml:space="preserve"> от 20.02</w:t>
      </w:r>
      <w:r w:rsidR="007E2033" w:rsidRPr="00791CCA">
        <w:rPr>
          <w:rFonts w:ascii="PT Astra Serif" w:hAnsi="PT Astra Serif" w:cs="Times New Roman"/>
          <w:sz w:val="26"/>
          <w:szCs w:val="26"/>
        </w:rPr>
        <w:t>.</w:t>
      </w:r>
      <w:r w:rsidRPr="00791CCA">
        <w:rPr>
          <w:rFonts w:ascii="PT Astra Serif" w:hAnsi="PT Astra Serif" w:cs="Times New Roman"/>
          <w:sz w:val="26"/>
          <w:szCs w:val="26"/>
        </w:rPr>
        <w:t>2020 № 8п «Об утверждении Порядка исполнения бюджета города Югорска по расходам».</w:t>
      </w:r>
    </w:p>
    <w:p w:rsidR="008D2784" w:rsidRPr="00791CCA" w:rsidRDefault="008D2784"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В 202</w:t>
      </w:r>
      <w:r w:rsidR="007C7536" w:rsidRPr="00791CCA">
        <w:rPr>
          <w:rFonts w:ascii="PT Astra Serif" w:hAnsi="PT Astra Serif" w:cs="Times New Roman"/>
          <w:sz w:val="26"/>
          <w:szCs w:val="26"/>
        </w:rPr>
        <w:t>3</w:t>
      </w:r>
      <w:r w:rsidRPr="00791CCA">
        <w:rPr>
          <w:rFonts w:ascii="PT Astra Serif" w:hAnsi="PT Astra Serif" w:cs="Times New Roman"/>
          <w:sz w:val="26"/>
          <w:szCs w:val="26"/>
        </w:rPr>
        <w:t xml:space="preserve"> году количество обслуживаемых лицевых счетов составляло </w:t>
      </w:r>
      <w:r w:rsidR="007C7536" w:rsidRPr="00791CCA">
        <w:rPr>
          <w:rFonts w:ascii="PT Astra Serif" w:hAnsi="PT Astra Serif" w:cs="Times New Roman"/>
          <w:sz w:val="26"/>
          <w:szCs w:val="26"/>
        </w:rPr>
        <w:t>93</w:t>
      </w:r>
      <w:r w:rsidRPr="00791CCA">
        <w:rPr>
          <w:rFonts w:ascii="PT Astra Serif" w:hAnsi="PT Astra Serif" w:cs="Times New Roman"/>
          <w:sz w:val="26"/>
          <w:szCs w:val="26"/>
        </w:rPr>
        <w:t xml:space="preserve">. </w:t>
      </w:r>
    </w:p>
    <w:p w:rsidR="00D83C9D" w:rsidRPr="00791CCA" w:rsidRDefault="00D83C9D"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В 202</w:t>
      </w:r>
      <w:r w:rsidR="007C7536" w:rsidRPr="00791CCA">
        <w:rPr>
          <w:rFonts w:ascii="PT Astra Serif" w:hAnsi="PT Astra Serif" w:cs="Times New Roman"/>
          <w:sz w:val="26"/>
          <w:szCs w:val="26"/>
        </w:rPr>
        <w:t>4</w:t>
      </w:r>
      <w:r w:rsidRPr="00791CCA">
        <w:rPr>
          <w:rFonts w:ascii="PT Astra Serif" w:hAnsi="PT Astra Serif" w:cs="Times New Roman"/>
          <w:sz w:val="26"/>
          <w:szCs w:val="26"/>
        </w:rPr>
        <w:t xml:space="preserve"> году Департамент финансов обслуживал </w:t>
      </w:r>
      <w:r w:rsidR="00D277A1" w:rsidRPr="00791CCA">
        <w:rPr>
          <w:rFonts w:ascii="PT Astra Serif" w:hAnsi="PT Astra Serif" w:cs="Times New Roman"/>
          <w:sz w:val="26"/>
          <w:szCs w:val="26"/>
        </w:rPr>
        <w:t>85</w:t>
      </w:r>
      <w:r w:rsidR="002169CD" w:rsidRPr="00791CCA">
        <w:rPr>
          <w:rFonts w:ascii="PT Astra Serif" w:hAnsi="PT Astra Serif" w:cs="Times New Roman"/>
          <w:sz w:val="26"/>
          <w:szCs w:val="26"/>
        </w:rPr>
        <w:t xml:space="preserve"> лицевых счетов</w:t>
      </w:r>
      <w:r w:rsidRPr="00791CCA">
        <w:rPr>
          <w:rFonts w:ascii="PT Astra Serif" w:hAnsi="PT Astra Serif" w:cs="Times New Roman"/>
          <w:sz w:val="26"/>
          <w:szCs w:val="26"/>
        </w:rPr>
        <w:t>, из них:</w:t>
      </w:r>
    </w:p>
    <w:p w:rsidR="00D83C9D" w:rsidRPr="00791CCA" w:rsidRDefault="00D83C9D"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- 26 лицевых счет</w:t>
      </w:r>
      <w:r w:rsidR="00857567" w:rsidRPr="00791CCA">
        <w:rPr>
          <w:rFonts w:ascii="PT Astra Serif" w:hAnsi="PT Astra Serif" w:cs="Times New Roman"/>
          <w:sz w:val="26"/>
          <w:szCs w:val="26"/>
        </w:rPr>
        <w:t>ов</w:t>
      </w:r>
      <w:r w:rsidRPr="00791CCA">
        <w:rPr>
          <w:rFonts w:ascii="PT Astra Serif" w:hAnsi="PT Astra Serif" w:cs="Times New Roman"/>
          <w:sz w:val="26"/>
          <w:szCs w:val="26"/>
        </w:rPr>
        <w:t xml:space="preserve"> казенных учреждений;</w:t>
      </w:r>
    </w:p>
    <w:p w:rsidR="00D83C9D" w:rsidRPr="00791CCA" w:rsidRDefault="00D83C9D"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 xml:space="preserve">- </w:t>
      </w:r>
      <w:r w:rsidR="00D277A1" w:rsidRPr="00791CCA">
        <w:rPr>
          <w:rFonts w:ascii="PT Astra Serif" w:hAnsi="PT Astra Serif" w:cs="Times New Roman"/>
          <w:sz w:val="26"/>
          <w:szCs w:val="26"/>
        </w:rPr>
        <w:t>32</w:t>
      </w:r>
      <w:r w:rsidRPr="00791CCA">
        <w:rPr>
          <w:rFonts w:ascii="PT Astra Serif" w:hAnsi="PT Astra Serif" w:cs="Times New Roman"/>
          <w:sz w:val="26"/>
          <w:szCs w:val="26"/>
        </w:rPr>
        <w:t xml:space="preserve"> лицевых счет</w:t>
      </w:r>
      <w:r w:rsidR="00F961D6" w:rsidRPr="00791CCA">
        <w:rPr>
          <w:rFonts w:ascii="PT Astra Serif" w:hAnsi="PT Astra Serif" w:cs="Times New Roman"/>
          <w:sz w:val="26"/>
          <w:szCs w:val="26"/>
        </w:rPr>
        <w:t>а</w:t>
      </w:r>
      <w:r w:rsidRPr="00791CCA">
        <w:rPr>
          <w:rFonts w:ascii="PT Astra Serif" w:hAnsi="PT Astra Serif" w:cs="Times New Roman"/>
          <w:sz w:val="26"/>
          <w:szCs w:val="26"/>
        </w:rPr>
        <w:t xml:space="preserve"> бюджетных учреждений;</w:t>
      </w:r>
    </w:p>
    <w:p w:rsidR="00D83C9D" w:rsidRPr="00791CCA" w:rsidRDefault="00D83C9D"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 xml:space="preserve">- </w:t>
      </w:r>
      <w:r w:rsidR="00D277A1" w:rsidRPr="00791CCA">
        <w:rPr>
          <w:rFonts w:ascii="PT Astra Serif" w:hAnsi="PT Astra Serif" w:cs="Times New Roman"/>
          <w:sz w:val="26"/>
          <w:szCs w:val="26"/>
        </w:rPr>
        <w:t>26</w:t>
      </w:r>
      <w:r w:rsidRPr="00791CCA">
        <w:rPr>
          <w:rFonts w:ascii="PT Astra Serif" w:hAnsi="PT Astra Serif" w:cs="Times New Roman"/>
          <w:sz w:val="26"/>
          <w:szCs w:val="26"/>
        </w:rPr>
        <w:t xml:space="preserve"> лицевых счет</w:t>
      </w:r>
      <w:r w:rsidR="00BB1A99" w:rsidRPr="00791CCA">
        <w:rPr>
          <w:rFonts w:ascii="PT Astra Serif" w:hAnsi="PT Astra Serif" w:cs="Times New Roman"/>
          <w:sz w:val="26"/>
          <w:szCs w:val="26"/>
        </w:rPr>
        <w:t>ов</w:t>
      </w:r>
      <w:r w:rsidRPr="00791CCA">
        <w:rPr>
          <w:rFonts w:ascii="PT Astra Serif" w:hAnsi="PT Astra Serif" w:cs="Times New Roman"/>
          <w:sz w:val="26"/>
          <w:szCs w:val="26"/>
        </w:rPr>
        <w:t xml:space="preserve"> автономных учреждений;</w:t>
      </w:r>
    </w:p>
    <w:p w:rsidR="00D83C9D" w:rsidRPr="00791CCA" w:rsidRDefault="00D83C9D"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- 1 лицевой счет МУП «</w:t>
      </w:r>
      <w:proofErr w:type="spellStart"/>
      <w:r w:rsidRPr="00791CCA">
        <w:rPr>
          <w:rFonts w:ascii="PT Astra Serif" w:hAnsi="PT Astra Serif" w:cs="Times New Roman"/>
          <w:sz w:val="26"/>
          <w:szCs w:val="26"/>
        </w:rPr>
        <w:t>Югорскэнергогаз</w:t>
      </w:r>
      <w:proofErr w:type="spellEnd"/>
      <w:r w:rsidRPr="00791CCA">
        <w:rPr>
          <w:rFonts w:ascii="PT Astra Serif" w:hAnsi="PT Astra Serif" w:cs="Times New Roman"/>
          <w:sz w:val="26"/>
          <w:szCs w:val="26"/>
        </w:rPr>
        <w:t>».</w:t>
      </w:r>
    </w:p>
    <w:p w:rsidR="001C0BCC" w:rsidRPr="00791CCA" w:rsidRDefault="00C51999"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hAnsi="PT Astra Serif" w:cs="Times New Roman"/>
          <w:sz w:val="26"/>
          <w:szCs w:val="26"/>
        </w:rPr>
      </w:pPr>
      <w:proofErr w:type="gramStart"/>
      <w:r w:rsidRPr="00791CCA">
        <w:rPr>
          <w:rFonts w:ascii="PT Astra Serif" w:hAnsi="PT Astra Serif" w:cs="Times New Roman"/>
          <w:sz w:val="26"/>
          <w:szCs w:val="26"/>
        </w:rPr>
        <w:t xml:space="preserve">Уменьшение </w:t>
      </w:r>
      <w:r w:rsidR="002169CD" w:rsidRPr="00791CCA">
        <w:rPr>
          <w:rFonts w:ascii="PT Astra Serif" w:hAnsi="PT Astra Serif" w:cs="Times New Roman"/>
          <w:sz w:val="26"/>
          <w:szCs w:val="26"/>
        </w:rPr>
        <w:t xml:space="preserve">количества лицевых </w:t>
      </w:r>
      <w:r w:rsidRPr="00791CCA">
        <w:rPr>
          <w:rFonts w:ascii="PT Astra Serif" w:hAnsi="PT Astra Serif" w:cs="Times New Roman"/>
          <w:sz w:val="26"/>
          <w:szCs w:val="26"/>
        </w:rPr>
        <w:t>счетов</w:t>
      </w:r>
      <w:r w:rsidR="00E12A9C" w:rsidRPr="00791CCA">
        <w:rPr>
          <w:rFonts w:ascii="PT Astra Serif" w:hAnsi="PT Astra Serif" w:cs="Times New Roman"/>
          <w:sz w:val="26"/>
          <w:szCs w:val="26"/>
        </w:rPr>
        <w:t xml:space="preserve"> бюджетных учреждений</w:t>
      </w:r>
      <w:r w:rsidRPr="00791CCA">
        <w:rPr>
          <w:rFonts w:ascii="PT Astra Serif" w:hAnsi="PT Astra Serif" w:cs="Times New Roman"/>
          <w:sz w:val="26"/>
          <w:szCs w:val="26"/>
        </w:rPr>
        <w:t xml:space="preserve"> связано с закрытием 11 лицевых счетов, в том числе 8 лицевых счет</w:t>
      </w:r>
      <w:r w:rsidR="002169CD" w:rsidRPr="00791CCA">
        <w:rPr>
          <w:rFonts w:ascii="PT Astra Serif" w:hAnsi="PT Astra Serif" w:cs="Times New Roman"/>
          <w:sz w:val="26"/>
          <w:szCs w:val="26"/>
        </w:rPr>
        <w:t>ов</w:t>
      </w:r>
      <w:r w:rsidRPr="00791CCA">
        <w:rPr>
          <w:rFonts w:ascii="PT Astra Serif" w:hAnsi="PT Astra Serif" w:cs="Times New Roman"/>
          <w:sz w:val="26"/>
          <w:szCs w:val="26"/>
        </w:rPr>
        <w:t xml:space="preserve"> закрыты </w:t>
      </w:r>
      <w:r w:rsidRPr="00791CCA">
        <w:rPr>
          <w:rFonts w:ascii="PT Astra Serif" w:hAnsi="PT Astra Serif" w:cs="Times New Roman"/>
          <w:sz w:val="26"/>
          <w:szCs w:val="26"/>
        </w:rPr>
        <w:lastRenderedPageBreak/>
        <w:t xml:space="preserve">муниципальному бюджетному общеобразовательному учреждению </w:t>
      </w:r>
      <w:r w:rsidR="002169CD" w:rsidRPr="00791CCA">
        <w:rPr>
          <w:rFonts w:ascii="PT Astra Serif" w:hAnsi="PT Astra Serif" w:cs="Times New Roman"/>
          <w:sz w:val="26"/>
          <w:szCs w:val="26"/>
        </w:rPr>
        <w:t>«</w:t>
      </w:r>
      <w:r w:rsidRPr="00791CCA">
        <w:rPr>
          <w:rFonts w:ascii="PT Astra Serif" w:hAnsi="PT Astra Serif" w:cs="Times New Roman"/>
          <w:sz w:val="26"/>
          <w:szCs w:val="26"/>
        </w:rPr>
        <w:t xml:space="preserve">Лицей им. Г.Ф. </w:t>
      </w:r>
      <w:proofErr w:type="spellStart"/>
      <w:r w:rsidRPr="00791CCA">
        <w:rPr>
          <w:rFonts w:ascii="PT Astra Serif" w:hAnsi="PT Astra Serif" w:cs="Times New Roman"/>
          <w:sz w:val="26"/>
          <w:szCs w:val="26"/>
        </w:rPr>
        <w:t>Атякшева</w:t>
      </w:r>
      <w:proofErr w:type="spellEnd"/>
      <w:r w:rsidR="002169CD" w:rsidRPr="00791CCA">
        <w:rPr>
          <w:rFonts w:ascii="PT Astra Serif" w:hAnsi="PT Astra Serif" w:cs="Times New Roman"/>
          <w:sz w:val="26"/>
          <w:szCs w:val="26"/>
        </w:rPr>
        <w:t>»</w:t>
      </w:r>
      <w:r w:rsidRPr="00791CCA">
        <w:rPr>
          <w:rFonts w:ascii="PT Astra Serif" w:hAnsi="PT Astra Serif" w:cs="Times New Roman"/>
          <w:sz w:val="26"/>
          <w:szCs w:val="26"/>
        </w:rPr>
        <w:t xml:space="preserve"> и муниципальному бюджетному учреждению дополнительного образования </w:t>
      </w:r>
      <w:r w:rsidR="002169CD" w:rsidRPr="00791CCA">
        <w:rPr>
          <w:rFonts w:ascii="PT Astra Serif" w:hAnsi="PT Astra Serif" w:cs="Times New Roman"/>
          <w:sz w:val="26"/>
          <w:szCs w:val="26"/>
        </w:rPr>
        <w:t>«</w:t>
      </w:r>
      <w:r w:rsidRPr="00791CCA">
        <w:rPr>
          <w:rFonts w:ascii="PT Astra Serif" w:hAnsi="PT Astra Serif" w:cs="Times New Roman"/>
          <w:sz w:val="26"/>
          <w:szCs w:val="26"/>
        </w:rPr>
        <w:t xml:space="preserve">Детско-юношеский центр </w:t>
      </w:r>
      <w:r w:rsidR="00791CCA" w:rsidRPr="00791CCA">
        <w:rPr>
          <w:rFonts w:ascii="PT Astra Serif" w:hAnsi="PT Astra Serif" w:cs="Times New Roman"/>
          <w:sz w:val="26"/>
          <w:szCs w:val="26"/>
        </w:rPr>
        <w:t>«</w:t>
      </w:r>
      <w:r w:rsidRPr="00791CCA">
        <w:rPr>
          <w:rFonts w:ascii="PT Astra Serif" w:hAnsi="PT Astra Serif" w:cs="Times New Roman"/>
          <w:sz w:val="26"/>
          <w:szCs w:val="26"/>
        </w:rPr>
        <w:t>Прометей</w:t>
      </w:r>
      <w:r w:rsidR="002169CD" w:rsidRPr="00791CCA">
        <w:rPr>
          <w:rFonts w:ascii="PT Astra Serif" w:hAnsi="PT Astra Serif" w:cs="Times New Roman"/>
          <w:sz w:val="26"/>
          <w:szCs w:val="26"/>
        </w:rPr>
        <w:t>»</w:t>
      </w:r>
      <w:r w:rsidRPr="00791CCA">
        <w:rPr>
          <w:rFonts w:ascii="PT Astra Serif" w:hAnsi="PT Astra Serif" w:cs="Times New Roman"/>
          <w:sz w:val="26"/>
          <w:szCs w:val="26"/>
        </w:rPr>
        <w:t xml:space="preserve"> в связи с ликвидацией юридических лиц;</w:t>
      </w:r>
      <w:proofErr w:type="gramEnd"/>
      <w:r w:rsidRPr="00791CCA">
        <w:rPr>
          <w:rFonts w:ascii="PT Astra Serif" w:hAnsi="PT Astra Serif" w:cs="Times New Roman"/>
          <w:sz w:val="26"/>
          <w:szCs w:val="26"/>
        </w:rPr>
        <w:t xml:space="preserve"> 3 лицевых счета закрыты муниципальному бюджетному учреждению «Югорский </w:t>
      </w:r>
      <w:proofErr w:type="spellStart"/>
      <w:r w:rsidRPr="00791CCA">
        <w:rPr>
          <w:rFonts w:ascii="PT Astra Serif" w:hAnsi="PT Astra Serif" w:cs="Times New Roman"/>
          <w:sz w:val="26"/>
          <w:szCs w:val="26"/>
        </w:rPr>
        <w:t>медиацентр</w:t>
      </w:r>
      <w:proofErr w:type="spellEnd"/>
      <w:r w:rsidRPr="00791CCA">
        <w:rPr>
          <w:rFonts w:ascii="PT Astra Serif" w:hAnsi="PT Astra Serif" w:cs="Times New Roman"/>
          <w:sz w:val="26"/>
          <w:szCs w:val="26"/>
        </w:rPr>
        <w:t xml:space="preserve">» в связи с изменением типа учреждения на муниципальное автономное учреждение «Югорский </w:t>
      </w:r>
      <w:proofErr w:type="spellStart"/>
      <w:r w:rsidRPr="00791CCA">
        <w:rPr>
          <w:rFonts w:ascii="PT Astra Serif" w:hAnsi="PT Astra Serif" w:cs="Times New Roman"/>
          <w:sz w:val="26"/>
          <w:szCs w:val="26"/>
        </w:rPr>
        <w:t>медиацентр</w:t>
      </w:r>
      <w:proofErr w:type="spellEnd"/>
      <w:r w:rsidRPr="00791CCA">
        <w:rPr>
          <w:rFonts w:ascii="PT Astra Serif" w:hAnsi="PT Astra Serif" w:cs="Times New Roman"/>
          <w:sz w:val="26"/>
          <w:szCs w:val="26"/>
        </w:rPr>
        <w:t>», что привело к увеличению</w:t>
      </w:r>
      <w:r w:rsidR="002169CD" w:rsidRPr="00791CCA">
        <w:rPr>
          <w:rFonts w:ascii="PT Astra Serif" w:hAnsi="PT Astra Serif" w:cs="Times New Roman"/>
          <w:sz w:val="26"/>
          <w:szCs w:val="26"/>
        </w:rPr>
        <w:t xml:space="preserve"> количества</w:t>
      </w:r>
      <w:r w:rsidRPr="00791CCA">
        <w:rPr>
          <w:rFonts w:ascii="PT Astra Serif" w:hAnsi="PT Astra Serif" w:cs="Times New Roman"/>
          <w:sz w:val="26"/>
          <w:szCs w:val="26"/>
        </w:rPr>
        <w:t xml:space="preserve"> </w:t>
      </w:r>
      <w:r w:rsidR="002169CD" w:rsidRPr="00791CCA">
        <w:rPr>
          <w:rFonts w:ascii="PT Astra Serif" w:hAnsi="PT Astra Serif" w:cs="Times New Roman"/>
          <w:sz w:val="26"/>
          <w:szCs w:val="26"/>
        </w:rPr>
        <w:t xml:space="preserve">лицевых </w:t>
      </w:r>
      <w:r w:rsidRPr="00791CCA">
        <w:rPr>
          <w:rFonts w:ascii="PT Astra Serif" w:hAnsi="PT Astra Serif" w:cs="Times New Roman"/>
          <w:sz w:val="26"/>
          <w:szCs w:val="26"/>
        </w:rPr>
        <w:t>счетов у автономных учреждений на 3 лицевых счета.</w:t>
      </w:r>
      <w:r w:rsidR="00B74178" w:rsidRPr="00791CCA">
        <w:rPr>
          <w:rFonts w:ascii="PT Astra Serif" w:hAnsi="PT Astra Serif" w:cs="Times New Roman"/>
          <w:sz w:val="26"/>
          <w:szCs w:val="26"/>
        </w:rPr>
        <w:t xml:space="preserve"> </w:t>
      </w:r>
    </w:p>
    <w:p w:rsidR="00D83C9D" w:rsidRPr="00791CCA" w:rsidRDefault="00D83C9D"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 xml:space="preserve">В отчетном году </w:t>
      </w:r>
      <w:r w:rsidR="00112244" w:rsidRPr="00791CCA">
        <w:rPr>
          <w:rFonts w:ascii="PT Astra Serif" w:hAnsi="PT Astra Serif" w:cs="Times New Roman"/>
          <w:sz w:val="26"/>
          <w:szCs w:val="26"/>
        </w:rPr>
        <w:t>обработано</w:t>
      </w:r>
      <w:r w:rsidRPr="00791CCA">
        <w:rPr>
          <w:rFonts w:ascii="PT Astra Serif" w:hAnsi="PT Astra Serif" w:cs="Times New Roman"/>
          <w:sz w:val="26"/>
          <w:szCs w:val="26"/>
        </w:rPr>
        <w:t xml:space="preserve"> </w:t>
      </w:r>
      <w:r w:rsidR="001C0BCC" w:rsidRPr="00791CCA">
        <w:rPr>
          <w:rFonts w:ascii="PT Astra Serif" w:hAnsi="PT Astra Serif" w:cs="Times New Roman"/>
          <w:sz w:val="26"/>
          <w:szCs w:val="26"/>
        </w:rPr>
        <w:t>17</w:t>
      </w:r>
      <w:r w:rsidRPr="00791CCA">
        <w:rPr>
          <w:rFonts w:ascii="PT Astra Serif" w:hAnsi="PT Astra Serif" w:cs="Times New Roman"/>
          <w:sz w:val="26"/>
          <w:szCs w:val="26"/>
        </w:rPr>
        <w:t xml:space="preserve"> исполнительных документов.</w:t>
      </w:r>
      <w:r w:rsidR="008A78C3" w:rsidRPr="00791CCA">
        <w:rPr>
          <w:rFonts w:ascii="PT Astra Serif" w:hAnsi="PT Astra Serif" w:cs="Times New Roman"/>
          <w:sz w:val="26"/>
          <w:szCs w:val="26"/>
        </w:rPr>
        <w:t xml:space="preserve"> В</w:t>
      </w:r>
      <w:r w:rsidRPr="00791CCA">
        <w:rPr>
          <w:rFonts w:ascii="PT Astra Serif" w:hAnsi="PT Astra Serif" w:cs="Times New Roman"/>
          <w:sz w:val="26"/>
          <w:szCs w:val="26"/>
        </w:rPr>
        <w:t>се документы были исполнены своевременно в 202</w:t>
      </w:r>
      <w:r w:rsidR="001C0BCC" w:rsidRPr="00791CCA">
        <w:rPr>
          <w:rFonts w:ascii="PT Astra Serif" w:hAnsi="PT Astra Serif" w:cs="Times New Roman"/>
          <w:sz w:val="26"/>
          <w:szCs w:val="26"/>
        </w:rPr>
        <w:t>4</w:t>
      </w:r>
      <w:r w:rsidR="002169CD" w:rsidRPr="00791CCA">
        <w:rPr>
          <w:rFonts w:ascii="PT Astra Serif" w:hAnsi="PT Astra Serif" w:cs="Times New Roman"/>
          <w:sz w:val="26"/>
          <w:szCs w:val="26"/>
        </w:rPr>
        <w:t xml:space="preserve"> году</w:t>
      </w:r>
      <w:r w:rsidR="008A78C3" w:rsidRPr="00791CCA">
        <w:rPr>
          <w:rFonts w:ascii="PT Astra Serif" w:hAnsi="PT Astra Serif" w:cs="Times New Roman"/>
          <w:sz w:val="26"/>
          <w:szCs w:val="26"/>
        </w:rPr>
        <w:t>.</w:t>
      </w:r>
    </w:p>
    <w:p w:rsidR="00D83C9D" w:rsidRPr="00791CCA" w:rsidRDefault="00D83C9D"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Принято и обработано за 202</w:t>
      </w:r>
      <w:r w:rsidR="00A66847" w:rsidRPr="00791CCA">
        <w:rPr>
          <w:rFonts w:ascii="PT Astra Serif" w:hAnsi="PT Astra Serif" w:cs="Times New Roman"/>
          <w:sz w:val="26"/>
          <w:szCs w:val="26"/>
        </w:rPr>
        <w:t>4</w:t>
      </w:r>
      <w:r w:rsidRPr="00791CCA">
        <w:rPr>
          <w:rFonts w:ascii="PT Astra Serif" w:hAnsi="PT Astra Serif" w:cs="Times New Roman"/>
          <w:sz w:val="26"/>
          <w:szCs w:val="26"/>
        </w:rPr>
        <w:t xml:space="preserve"> год </w:t>
      </w:r>
      <w:r w:rsidR="001E164C" w:rsidRPr="00791CCA">
        <w:rPr>
          <w:rFonts w:ascii="PT Astra Serif" w:hAnsi="PT Astra Serif" w:cs="Times New Roman"/>
          <w:sz w:val="26"/>
          <w:szCs w:val="26"/>
        </w:rPr>
        <w:t>71 353</w:t>
      </w:r>
      <w:r w:rsidRPr="00791CCA">
        <w:rPr>
          <w:rFonts w:ascii="PT Astra Serif" w:hAnsi="PT Astra Serif" w:cs="Times New Roman"/>
          <w:sz w:val="26"/>
          <w:szCs w:val="26"/>
        </w:rPr>
        <w:t xml:space="preserve"> платежных поручени</w:t>
      </w:r>
      <w:r w:rsidR="009661E9" w:rsidRPr="00791CCA">
        <w:rPr>
          <w:rFonts w:ascii="PT Astra Serif" w:hAnsi="PT Astra Serif" w:cs="Times New Roman"/>
          <w:sz w:val="26"/>
          <w:szCs w:val="26"/>
        </w:rPr>
        <w:t>й</w:t>
      </w:r>
      <w:r w:rsidRPr="00791CCA">
        <w:rPr>
          <w:rFonts w:ascii="PT Astra Serif" w:hAnsi="PT Astra Serif" w:cs="Times New Roman"/>
          <w:sz w:val="26"/>
          <w:szCs w:val="26"/>
        </w:rPr>
        <w:t xml:space="preserve"> на</w:t>
      </w:r>
      <w:r w:rsidR="007C4CCF" w:rsidRPr="00791CCA">
        <w:rPr>
          <w:rFonts w:ascii="PT Astra Serif" w:hAnsi="PT Astra Serif" w:cs="Times New Roman"/>
          <w:sz w:val="26"/>
          <w:szCs w:val="26"/>
        </w:rPr>
        <w:t xml:space="preserve"> поступление</w:t>
      </w:r>
      <w:r w:rsidRPr="00791CCA">
        <w:rPr>
          <w:rFonts w:ascii="PT Astra Serif" w:hAnsi="PT Astra Serif" w:cs="Times New Roman"/>
          <w:sz w:val="26"/>
          <w:szCs w:val="26"/>
        </w:rPr>
        <w:t xml:space="preserve"> </w:t>
      </w:r>
      <w:r w:rsidR="007C4CCF" w:rsidRPr="00791CCA">
        <w:rPr>
          <w:rFonts w:ascii="PT Astra Serif" w:hAnsi="PT Astra Serif" w:cs="Times New Roman"/>
          <w:sz w:val="26"/>
          <w:szCs w:val="26"/>
        </w:rPr>
        <w:t xml:space="preserve">и </w:t>
      </w:r>
      <w:r w:rsidRPr="00791CCA">
        <w:rPr>
          <w:rFonts w:ascii="PT Astra Serif" w:hAnsi="PT Astra Serif" w:cs="Times New Roman"/>
          <w:sz w:val="26"/>
          <w:szCs w:val="26"/>
        </w:rPr>
        <w:t>выплат</w:t>
      </w:r>
      <w:r w:rsidR="00C879E0" w:rsidRPr="00791CCA">
        <w:rPr>
          <w:rFonts w:ascii="PT Astra Serif" w:hAnsi="PT Astra Serif" w:cs="Times New Roman"/>
          <w:sz w:val="26"/>
          <w:szCs w:val="26"/>
        </w:rPr>
        <w:t>ы</w:t>
      </w:r>
      <w:r w:rsidR="007C4CCF" w:rsidRPr="00791CCA">
        <w:rPr>
          <w:rFonts w:ascii="PT Astra Serif" w:hAnsi="PT Astra Serif" w:cs="Times New Roman"/>
          <w:sz w:val="26"/>
          <w:szCs w:val="26"/>
        </w:rPr>
        <w:t xml:space="preserve"> </w:t>
      </w:r>
      <w:r w:rsidRPr="00791CCA">
        <w:rPr>
          <w:rFonts w:ascii="PT Astra Serif" w:hAnsi="PT Astra Serif" w:cs="Times New Roman"/>
          <w:sz w:val="26"/>
          <w:szCs w:val="26"/>
        </w:rPr>
        <w:t>средств казенных, бюджетных и автономных учреждений, в том числе на выплат</w:t>
      </w:r>
      <w:r w:rsidR="00C879E0" w:rsidRPr="00791CCA">
        <w:rPr>
          <w:rFonts w:ascii="PT Astra Serif" w:hAnsi="PT Astra Serif" w:cs="Times New Roman"/>
          <w:sz w:val="26"/>
          <w:szCs w:val="26"/>
        </w:rPr>
        <w:t>ы</w:t>
      </w:r>
      <w:r w:rsidRPr="00791CCA">
        <w:rPr>
          <w:rFonts w:ascii="PT Astra Serif" w:hAnsi="PT Astra Serif" w:cs="Times New Roman"/>
          <w:sz w:val="26"/>
          <w:szCs w:val="26"/>
        </w:rPr>
        <w:t xml:space="preserve"> средств, источником финансового обеспечения которых являются субсидии на ин</w:t>
      </w:r>
      <w:r w:rsidR="00D229D8" w:rsidRPr="00791CCA">
        <w:rPr>
          <w:rFonts w:ascii="PT Astra Serif" w:hAnsi="PT Astra Serif" w:cs="Times New Roman"/>
          <w:sz w:val="26"/>
          <w:szCs w:val="26"/>
        </w:rPr>
        <w:t>ые</w:t>
      </w:r>
      <w:r w:rsidRPr="00791CCA">
        <w:rPr>
          <w:rFonts w:ascii="PT Astra Serif" w:hAnsi="PT Astra Serif" w:cs="Times New Roman"/>
          <w:sz w:val="26"/>
          <w:szCs w:val="26"/>
        </w:rPr>
        <w:t xml:space="preserve"> цел</w:t>
      </w:r>
      <w:r w:rsidR="00D229D8" w:rsidRPr="00791CCA">
        <w:rPr>
          <w:rFonts w:ascii="PT Astra Serif" w:hAnsi="PT Astra Serif" w:cs="Times New Roman"/>
          <w:sz w:val="26"/>
          <w:szCs w:val="26"/>
        </w:rPr>
        <w:t>и</w:t>
      </w:r>
      <w:r w:rsidRPr="00791CCA">
        <w:rPr>
          <w:rFonts w:ascii="PT Astra Serif" w:hAnsi="PT Astra Serif" w:cs="Times New Roman"/>
          <w:sz w:val="26"/>
          <w:szCs w:val="26"/>
        </w:rPr>
        <w:t xml:space="preserve"> – 2 </w:t>
      </w:r>
      <w:r w:rsidR="00645F07" w:rsidRPr="00791CCA">
        <w:rPr>
          <w:rFonts w:ascii="PT Astra Serif" w:hAnsi="PT Astra Serif" w:cs="Times New Roman"/>
          <w:sz w:val="26"/>
          <w:szCs w:val="26"/>
        </w:rPr>
        <w:t>288</w:t>
      </w:r>
      <w:r w:rsidRPr="00791CCA">
        <w:rPr>
          <w:rFonts w:ascii="PT Astra Serif" w:hAnsi="PT Astra Serif" w:cs="Times New Roman"/>
          <w:sz w:val="26"/>
          <w:szCs w:val="26"/>
        </w:rPr>
        <w:t xml:space="preserve"> платежн</w:t>
      </w:r>
      <w:r w:rsidR="000A5FAD" w:rsidRPr="00791CCA">
        <w:rPr>
          <w:rFonts w:ascii="PT Astra Serif" w:hAnsi="PT Astra Serif" w:cs="Times New Roman"/>
          <w:sz w:val="26"/>
          <w:szCs w:val="26"/>
        </w:rPr>
        <w:t>ых</w:t>
      </w:r>
      <w:r w:rsidRPr="00791CCA">
        <w:rPr>
          <w:rFonts w:ascii="PT Astra Serif" w:hAnsi="PT Astra Serif" w:cs="Times New Roman"/>
          <w:sz w:val="26"/>
          <w:szCs w:val="26"/>
        </w:rPr>
        <w:t xml:space="preserve"> поручени</w:t>
      </w:r>
      <w:r w:rsidR="002169CD" w:rsidRPr="00791CCA">
        <w:rPr>
          <w:rFonts w:ascii="PT Astra Serif" w:hAnsi="PT Astra Serif" w:cs="Times New Roman"/>
          <w:sz w:val="26"/>
          <w:szCs w:val="26"/>
        </w:rPr>
        <w:t>й</w:t>
      </w:r>
      <w:r w:rsidRPr="00791CCA">
        <w:rPr>
          <w:rFonts w:ascii="PT Astra Serif" w:hAnsi="PT Astra Serif" w:cs="Times New Roman"/>
          <w:sz w:val="26"/>
          <w:szCs w:val="26"/>
        </w:rPr>
        <w:t>.</w:t>
      </w:r>
    </w:p>
    <w:p w:rsidR="00D83C9D" w:rsidRPr="00791CCA" w:rsidRDefault="00D83C9D"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В процессе исполнения бюджета города Югорска с целью недопущения нецелевого расход</w:t>
      </w:r>
      <w:r w:rsidR="001E19FA" w:rsidRPr="00791CCA">
        <w:rPr>
          <w:rFonts w:ascii="PT Astra Serif" w:hAnsi="PT Astra Serif" w:cs="Times New Roman"/>
          <w:sz w:val="26"/>
          <w:szCs w:val="26"/>
        </w:rPr>
        <w:t xml:space="preserve">ования средств было отклонено </w:t>
      </w:r>
      <w:r w:rsidR="00A66847" w:rsidRPr="00791CCA">
        <w:rPr>
          <w:rFonts w:ascii="PT Astra Serif" w:hAnsi="PT Astra Serif" w:cs="Times New Roman"/>
          <w:sz w:val="26"/>
          <w:szCs w:val="26"/>
        </w:rPr>
        <w:t>4 116</w:t>
      </w:r>
      <w:r w:rsidRPr="00791CCA">
        <w:rPr>
          <w:rFonts w:ascii="PT Astra Serif" w:hAnsi="PT Astra Serif" w:cs="Times New Roman"/>
          <w:sz w:val="26"/>
          <w:szCs w:val="26"/>
        </w:rPr>
        <w:t xml:space="preserve"> платежн</w:t>
      </w:r>
      <w:r w:rsidR="00663A24" w:rsidRPr="00791CCA">
        <w:rPr>
          <w:rFonts w:ascii="PT Astra Serif" w:hAnsi="PT Astra Serif" w:cs="Times New Roman"/>
          <w:sz w:val="26"/>
          <w:szCs w:val="26"/>
        </w:rPr>
        <w:t>ых</w:t>
      </w:r>
      <w:r w:rsidRPr="00791CCA">
        <w:rPr>
          <w:rFonts w:ascii="PT Astra Serif" w:hAnsi="PT Astra Serif" w:cs="Times New Roman"/>
          <w:sz w:val="26"/>
          <w:szCs w:val="26"/>
        </w:rPr>
        <w:t xml:space="preserve"> поручени</w:t>
      </w:r>
      <w:r w:rsidR="00663A24" w:rsidRPr="00791CCA">
        <w:rPr>
          <w:rFonts w:ascii="PT Astra Serif" w:hAnsi="PT Astra Serif" w:cs="Times New Roman"/>
          <w:sz w:val="26"/>
          <w:szCs w:val="26"/>
        </w:rPr>
        <w:t>й</w:t>
      </w:r>
      <w:r w:rsidRPr="00791CCA">
        <w:rPr>
          <w:rFonts w:ascii="PT Astra Serif" w:hAnsi="PT Astra Serif" w:cs="Times New Roman"/>
          <w:sz w:val="26"/>
          <w:szCs w:val="26"/>
        </w:rPr>
        <w:t xml:space="preserve">, поступивших от муниципальных учреждений города Югорска. </w:t>
      </w:r>
    </w:p>
    <w:p w:rsidR="00D83C9D" w:rsidRPr="00791CCA" w:rsidRDefault="00D83C9D"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Кроме того, в 202</w:t>
      </w:r>
      <w:r w:rsidR="005125F0" w:rsidRPr="00791CCA">
        <w:rPr>
          <w:rFonts w:ascii="PT Astra Serif" w:hAnsi="PT Astra Serif" w:cs="Times New Roman"/>
          <w:sz w:val="26"/>
          <w:szCs w:val="26"/>
        </w:rPr>
        <w:t>4</w:t>
      </w:r>
      <w:r w:rsidRPr="00791CCA">
        <w:rPr>
          <w:rFonts w:ascii="PT Astra Serif" w:hAnsi="PT Astra Serif" w:cs="Times New Roman"/>
          <w:sz w:val="26"/>
          <w:szCs w:val="26"/>
        </w:rPr>
        <w:t xml:space="preserve"> году принято к учету </w:t>
      </w:r>
      <w:r w:rsidR="005125F0" w:rsidRPr="00791CCA">
        <w:rPr>
          <w:rFonts w:ascii="PT Astra Serif" w:hAnsi="PT Astra Serif" w:cs="Times New Roman"/>
          <w:sz w:val="26"/>
          <w:szCs w:val="26"/>
        </w:rPr>
        <w:t>4 651</w:t>
      </w:r>
      <w:r w:rsidRPr="00791CCA">
        <w:rPr>
          <w:rFonts w:ascii="PT Astra Serif" w:hAnsi="PT Astra Serif" w:cs="Times New Roman"/>
          <w:sz w:val="26"/>
          <w:szCs w:val="26"/>
        </w:rPr>
        <w:t xml:space="preserve"> бюджетн</w:t>
      </w:r>
      <w:r w:rsidR="00B66C59" w:rsidRPr="00791CCA">
        <w:rPr>
          <w:rFonts w:ascii="PT Astra Serif" w:hAnsi="PT Astra Serif" w:cs="Times New Roman"/>
          <w:sz w:val="26"/>
          <w:szCs w:val="26"/>
        </w:rPr>
        <w:t>ое</w:t>
      </w:r>
      <w:r w:rsidRPr="00791CCA">
        <w:rPr>
          <w:rFonts w:ascii="PT Astra Serif" w:hAnsi="PT Astra Serif" w:cs="Times New Roman"/>
          <w:sz w:val="26"/>
          <w:szCs w:val="26"/>
        </w:rPr>
        <w:t xml:space="preserve"> обязательств</w:t>
      </w:r>
      <w:r w:rsidR="00B66C59" w:rsidRPr="00791CCA">
        <w:rPr>
          <w:rFonts w:ascii="PT Astra Serif" w:hAnsi="PT Astra Serif" w:cs="Times New Roman"/>
          <w:sz w:val="26"/>
          <w:szCs w:val="26"/>
        </w:rPr>
        <w:t>о</w:t>
      </w:r>
      <w:r w:rsidRPr="00791CCA">
        <w:rPr>
          <w:rFonts w:ascii="PT Astra Serif" w:hAnsi="PT Astra Serif" w:cs="Times New Roman"/>
          <w:sz w:val="26"/>
          <w:szCs w:val="26"/>
        </w:rPr>
        <w:t xml:space="preserve"> и</w:t>
      </w:r>
      <w:r w:rsidR="00375C7F" w:rsidRPr="00791CCA">
        <w:rPr>
          <w:rFonts w:ascii="PT Astra Serif" w:hAnsi="PT Astra Serif" w:cs="Times New Roman"/>
          <w:sz w:val="26"/>
          <w:szCs w:val="26"/>
        </w:rPr>
        <w:t xml:space="preserve"> </w:t>
      </w:r>
      <w:r w:rsidR="005655C2" w:rsidRPr="00791CCA">
        <w:rPr>
          <w:rFonts w:ascii="PT Astra Serif" w:hAnsi="PT Astra Serif" w:cs="Times New Roman"/>
          <w:sz w:val="26"/>
          <w:szCs w:val="26"/>
        </w:rPr>
        <w:t>11</w:t>
      </w:r>
      <w:r w:rsidR="00375C7F" w:rsidRPr="00791CCA">
        <w:rPr>
          <w:rFonts w:ascii="PT Astra Serif" w:hAnsi="PT Astra Serif" w:cs="Times New Roman"/>
          <w:sz w:val="26"/>
          <w:szCs w:val="26"/>
        </w:rPr>
        <w:t> </w:t>
      </w:r>
      <w:r w:rsidR="005655C2" w:rsidRPr="00791CCA">
        <w:rPr>
          <w:rFonts w:ascii="PT Astra Serif" w:hAnsi="PT Astra Serif" w:cs="Times New Roman"/>
          <w:sz w:val="26"/>
          <w:szCs w:val="26"/>
        </w:rPr>
        <w:t>057</w:t>
      </w:r>
      <w:r w:rsidRPr="00791CCA">
        <w:rPr>
          <w:rFonts w:ascii="PT Astra Serif" w:hAnsi="PT Astra Serif" w:cs="Times New Roman"/>
          <w:sz w:val="26"/>
          <w:szCs w:val="26"/>
        </w:rPr>
        <w:t xml:space="preserve"> денежных обязательств.</w:t>
      </w:r>
    </w:p>
    <w:p w:rsidR="00EE1D0A" w:rsidRPr="00791CCA" w:rsidRDefault="00D83C9D"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Сформирован</w:t>
      </w:r>
      <w:r w:rsidR="003441CB" w:rsidRPr="00791CCA">
        <w:rPr>
          <w:rFonts w:ascii="PT Astra Serif" w:hAnsi="PT Astra Serif" w:cs="Times New Roman"/>
          <w:sz w:val="26"/>
          <w:szCs w:val="26"/>
        </w:rPr>
        <w:t>о</w:t>
      </w:r>
      <w:r w:rsidRPr="00791CCA">
        <w:rPr>
          <w:rFonts w:ascii="PT Astra Serif" w:hAnsi="PT Astra Serif" w:cs="Times New Roman"/>
          <w:sz w:val="26"/>
          <w:szCs w:val="26"/>
        </w:rPr>
        <w:t xml:space="preserve"> </w:t>
      </w:r>
      <w:r w:rsidR="00383801" w:rsidRPr="00791CCA">
        <w:rPr>
          <w:rFonts w:ascii="PT Astra Serif" w:hAnsi="PT Astra Serif" w:cs="Times New Roman"/>
          <w:sz w:val="26"/>
          <w:szCs w:val="26"/>
        </w:rPr>
        <w:t>768</w:t>
      </w:r>
      <w:r w:rsidRPr="00791CCA">
        <w:rPr>
          <w:rFonts w:ascii="PT Astra Serif" w:hAnsi="PT Astra Serif" w:cs="Times New Roman"/>
          <w:sz w:val="26"/>
          <w:szCs w:val="26"/>
        </w:rPr>
        <w:t xml:space="preserve"> </w:t>
      </w:r>
      <w:r w:rsidR="003441CB" w:rsidRPr="00791CCA">
        <w:rPr>
          <w:rFonts w:ascii="PT Astra Serif" w:hAnsi="PT Astra Serif" w:cs="Times New Roman"/>
          <w:sz w:val="26"/>
          <w:szCs w:val="26"/>
        </w:rPr>
        <w:t xml:space="preserve">реестров </w:t>
      </w:r>
      <w:r w:rsidRPr="00791CCA">
        <w:rPr>
          <w:rFonts w:ascii="PT Astra Serif" w:hAnsi="PT Astra Serif" w:cs="Times New Roman"/>
          <w:sz w:val="26"/>
          <w:szCs w:val="26"/>
        </w:rPr>
        <w:t>зая</w:t>
      </w:r>
      <w:r w:rsidR="003441CB" w:rsidRPr="00791CCA">
        <w:rPr>
          <w:rFonts w:ascii="PT Astra Serif" w:hAnsi="PT Astra Serif" w:cs="Times New Roman"/>
          <w:sz w:val="26"/>
          <w:szCs w:val="26"/>
        </w:rPr>
        <w:t>вок</w:t>
      </w:r>
      <w:r w:rsidRPr="00791CCA">
        <w:rPr>
          <w:rFonts w:ascii="PT Astra Serif" w:hAnsi="PT Astra Serif" w:cs="Times New Roman"/>
          <w:sz w:val="26"/>
          <w:szCs w:val="26"/>
        </w:rPr>
        <w:t xml:space="preserve"> на кассовый расход (платежных поручений) на перечисление межбюджетных трансфертов в форме субсидий</w:t>
      </w:r>
      <w:r w:rsidR="003441CB" w:rsidRPr="00791CCA">
        <w:rPr>
          <w:rFonts w:ascii="PT Astra Serif" w:hAnsi="PT Astra Serif" w:cs="Times New Roman"/>
          <w:sz w:val="26"/>
          <w:szCs w:val="26"/>
        </w:rPr>
        <w:t>, субвенций, иных межбюджетных трансфертов</w:t>
      </w:r>
      <w:r w:rsidRPr="00791CCA">
        <w:rPr>
          <w:rFonts w:ascii="PT Astra Serif" w:hAnsi="PT Astra Serif" w:cs="Times New Roman"/>
          <w:sz w:val="26"/>
          <w:szCs w:val="26"/>
        </w:rPr>
        <w:t xml:space="preserve"> из бюджета Ханты-Мансийского автономного округа - Югры в бюджет муниципального образования город Югорск под фактическую потребность, в результате чего прохождение платежей осуществлялось без перебоев и в установленные</w:t>
      </w:r>
      <w:r w:rsidR="00D229D8" w:rsidRPr="00791CCA">
        <w:rPr>
          <w:rFonts w:ascii="PT Astra Serif" w:hAnsi="PT Astra Serif" w:cs="Times New Roman"/>
          <w:sz w:val="26"/>
          <w:szCs w:val="26"/>
        </w:rPr>
        <w:t xml:space="preserve"> сроки</w:t>
      </w:r>
      <w:r w:rsidRPr="00791CCA">
        <w:rPr>
          <w:rFonts w:ascii="PT Astra Serif" w:hAnsi="PT Astra Serif" w:cs="Times New Roman"/>
          <w:sz w:val="26"/>
          <w:szCs w:val="26"/>
        </w:rPr>
        <w:t>.</w:t>
      </w:r>
    </w:p>
    <w:p w:rsidR="00A66A89" w:rsidRPr="00791CCA" w:rsidRDefault="00A66A89"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hAnsi="PT Astra Serif" w:cs="Times New Roman"/>
          <w:sz w:val="26"/>
          <w:szCs w:val="26"/>
        </w:rPr>
      </w:pPr>
    </w:p>
    <w:p w:rsidR="00EE1D0A" w:rsidRPr="00791CCA" w:rsidRDefault="00807665" w:rsidP="00280FE8">
      <w:pPr>
        <w:pBdr>
          <w:top w:val="single" w:sz="4" w:space="0" w:color="FFFFFF"/>
          <w:left w:val="single" w:sz="4" w:space="0" w:color="FFFFFF"/>
          <w:bottom w:val="single" w:sz="4" w:space="11" w:color="FFFFFF"/>
          <w:right w:val="single" w:sz="4" w:space="0" w:color="FFFFFF"/>
        </w:pBdr>
        <w:spacing w:after="0"/>
        <w:jc w:val="center"/>
        <w:rPr>
          <w:rFonts w:ascii="PT Astra Serif" w:hAnsi="PT Astra Serif" w:cs="Times New Roman"/>
          <w:b/>
          <w:i/>
          <w:sz w:val="26"/>
          <w:szCs w:val="26"/>
        </w:rPr>
      </w:pPr>
      <w:r w:rsidRPr="00791CCA">
        <w:rPr>
          <w:rFonts w:ascii="PT Astra Serif" w:hAnsi="PT Astra Serif" w:cs="Times New Roman"/>
          <w:b/>
          <w:i/>
          <w:sz w:val="26"/>
          <w:szCs w:val="26"/>
        </w:rPr>
        <w:t>Формирование отчетности об исполнении бюджета города Югорска</w:t>
      </w:r>
    </w:p>
    <w:p w:rsidR="00D5418A" w:rsidRPr="00791CCA" w:rsidRDefault="00D5418A" w:rsidP="00791CCA">
      <w:pPr>
        <w:pBdr>
          <w:top w:val="single" w:sz="4" w:space="0" w:color="FFFFFF"/>
          <w:left w:val="single" w:sz="4" w:space="0" w:color="FFFFFF"/>
          <w:bottom w:val="single" w:sz="4" w:space="11" w:color="FFFFFF"/>
          <w:right w:val="single" w:sz="4" w:space="0" w:color="FFFFFF"/>
        </w:pBdr>
        <w:spacing w:after="0"/>
        <w:ind w:firstLine="709"/>
        <w:jc w:val="center"/>
        <w:rPr>
          <w:rFonts w:ascii="PT Astra Serif" w:hAnsi="PT Astra Serif" w:cs="Times New Roman"/>
          <w:b/>
          <w:i/>
          <w:sz w:val="26"/>
          <w:szCs w:val="26"/>
        </w:rPr>
      </w:pPr>
    </w:p>
    <w:p w:rsidR="00EE1D0A" w:rsidRPr="00791CCA" w:rsidRDefault="00D83C9D"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eastAsia="Times New Roman" w:hAnsi="PT Astra Serif" w:cs="Times New Roman"/>
          <w:sz w:val="26"/>
          <w:szCs w:val="26"/>
        </w:rPr>
      </w:pPr>
      <w:proofErr w:type="gramStart"/>
      <w:r w:rsidRPr="00791CCA">
        <w:rPr>
          <w:rFonts w:ascii="PT Astra Serif" w:eastAsia="Times New Roman" w:hAnsi="PT Astra Serif" w:cs="Times New Roman"/>
          <w:sz w:val="26"/>
          <w:szCs w:val="26"/>
        </w:rPr>
        <w:t>В 202</w:t>
      </w:r>
      <w:r w:rsidR="00B37784" w:rsidRPr="00791CCA">
        <w:rPr>
          <w:rFonts w:ascii="PT Astra Serif" w:eastAsia="Times New Roman" w:hAnsi="PT Astra Serif" w:cs="Times New Roman"/>
          <w:sz w:val="26"/>
          <w:szCs w:val="26"/>
        </w:rPr>
        <w:t>4</w:t>
      </w:r>
      <w:r w:rsidRPr="00791CCA">
        <w:rPr>
          <w:rFonts w:ascii="PT Astra Serif" w:eastAsia="Times New Roman" w:hAnsi="PT Astra Serif" w:cs="Times New Roman"/>
          <w:sz w:val="26"/>
          <w:szCs w:val="26"/>
        </w:rPr>
        <w:t xml:space="preserve"> году Департаментом финансов была проведена работа по составлению годового отчета об исполнении бюджета за 202</w:t>
      </w:r>
      <w:r w:rsidR="00B37784" w:rsidRPr="00791CCA">
        <w:rPr>
          <w:rFonts w:ascii="PT Astra Serif" w:eastAsia="Times New Roman" w:hAnsi="PT Astra Serif" w:cs="Times New Roman"/>
          <w:sz w:val="26"/>
          <w:szCs w:val="26"/>
        </w:rPr>
        <w:t>3</w:t>
      </w:r>
      <w:r w:rsidRPr="00791CCA">
        <w:rPr>
          <w:rFonts w:ascii="PT Astra Serif" w:eastAsia="Times New Roman" w:hAnsi="PT Astra Serif" w:cs="Times New Roman"/>
          <w:sz w:val="26"/>
          <w:szCs w:val="26"/>
        </w:rPr>
        <w:t xml:space="preserve"> год (далее</w:t>
      </w:r>
      <w:r w:rsidR="00375C7F" w:rsidRPr="00791CCA">
        <w:rPr>
          <w:rFonts w:ascii="PT Astra Serif" w:eastAsia="Times New Roman" w:hAnsi="PT Astra Serif" w:cs="Times New Roman"/>
          <w:sz w:val="26"/>
          <w:szCs w:val="26"/>
        </w:rPr>
        <w:t xml:space="preserve"> </w:t>
      </w:r>
      <w:r w:rsidRPr="00791CCA">
        <w:rPr>
          <w:rFonts w:ascii="PT Astra Serif" w:eastAsia="Times New Roman" w:hAnsi="PT Astra Serif" w:cs="Times New Roman"/>
          <w:sz w:val="26"/>
          <w:szCs w:val="26"/>
        </w:rPr>
        <w:t xml:space="preserve">– годовой отчет), в рамках которой проверена годовая бюджетная отчетность 9 главных распорядителей средств бюджета города Югорска, бюджетная отчетность </w:t>
      </w:r>
      <w:r w:rsidR="00B24923" w:rsidRPr="00791CCA">
        <w:rPr>
          <w:rFonts w:ascii="PT Astra Serif" w:eastAsia="Times New Roman" w:hAnsi="PT Astra Serif" w:cs="Times New Roman"/>
          <w:sz w:val="26"/>
          <w:szCs w:val="26"/>
        </w:rPr>
        <w:t>8</w:t>
      </w:r>
      <w:r w:rsidRPr="00791CCA">
        <w:rPr>
          <w:rFonts w:ascii="PT Astra Serif" w:eastAsia="Times New Roman" w:hAnsi="PT Astra Serif" w:cs="Times New Roman"/>
          <w:sz w:val="26"/>
          <w:szCs w:val="26"/>
        </w:rPr>
        <w:t xml:space="preserve"> главных администраторов доходов бюджета города Югорска, бухгалтерская отчетность муниципальных бюджетных и автономных учреждений.</w:t>
      </w:r>
      <w:proofErr w:type="gramEnd"/>
    </w:p>
    <w:p w:rsidR="00D83C9D" w:rsidRPr="00791CCA" w:rsidRDefault="00D83C9D"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eastAsia="Times New Roman" w:hAnsi="PT Astra Serif" w:cs="Times New Roman"/>
          <w:sz w:val="26"/>
          <w:szCs w:val="26"/>
        </w:rPr>
      </w:pPr>
      <w:proofErr w:type="gramStart"/>
      <w:r w:rsidRPr="00791CCA">
        <w:rPr>
          <w:rFonts w:ascii="PT Astra Serif" w:eastAsia="Times New Roman" w:hAnsi="PT Astra Serif" w:cs="Times New Roman"/>
          <w:sz w:val="26"/>
          <w:szCs w:val="26"/>
        </w:rPr>
        <w:t>Годовой отчет составлен в соответствии с приказами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E03F64" w:rsidRPr="00791CCA">
        <w:rPr>
          <w:rFonts w:ascii="PT Astra Serif" w:eastAsia="Times New Roman" w:hAnsi="PT Astra Serif" w:cs="Times New Roman"/>
          <w:sz w:val="26"/>
          <w:szCs w:val="26"/>
        </w:rPr>
        <w:t xml:space="preserve"> (с изменениями)</w:t>
      </w:r>
      <w:r w:rsidRPr="00791CCA">
        <w:rPr>
          <w:rFonts w:ascii="PT Astra Serif" w:eastAsia="Times New Roman" w:hAnsi="PT Astra Serif" w:cs="Times New Roman"/>
          <w:sz w:val="26"/>
          <w:szCs w:val="26"/>
        </w:rPr>
        <w:t>, от 25.03.2011</w:t>
      </w:r>
      <w:r w:rsidR="00E03F64" w:rsidRPr="00791CCA">
        <w:rPr>
          <w:rFonts w:ascii="PT Astra Serif" w:eastAsia="Times New Roman" w:hAnsi="PT Astra Serif" w:cs="Times New Roman"/>
          <w:sz w:val="26"/>
          <w:szCs w:val="26"/>
        </w:rPr>
        <w:t xml:space="preserve"> </w:t>
      </w:r>
      <w:r w:rsidRPr="00791CCA">
        <w:rPr>
          <w:rFonts w:ascii="PT Astra Serif" w:eastAsia="Times New Roman" w:hAnsi="PT Astra Serif" w:cs="Times New Roman"/>
          <w:sz w:val="26"/>
          <w:szCs w:val="26"/>
        </w:rPr>
        <w:t>№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E03F64" w:rsidRPr="00791CCA">
        <w:rPr>
          <w:rFonts w:ascii="PT Astra Serif" w:eastAsia="Times New Roman" w:hAnsi="PT Astra Serif" w:cs="Times New Roman"/>
          <w:sz w:val="26"/>
          <w:szCs w:val="26"/>
        </w:rPr>
        <w:t xml:space="preserve"> (с изменениями)</w:t>
      </w:r>
      <w:r w:rsidRPr="00791CCA">
        <w:rPr>
          <w:rFonts w:ascii="PT Astra Serif" w:eastAsia="Times New Roman" w:hAnsi="PT Astra Serif" w:cs="Times New Roman"/>
          <w:sz w:val="26"/>
          <w:szCs w:val="26"/>
        </w:rPr>
        <w:t>, приказом Департамента</w:t>
      </w:r>
      <w:proofErr w:type="gramEnd"/>
      <w:r w:rsidRPr="00791CCA">
        <w:rPr>
          <w:rFonts w:ascii="PT Astra Serif" w:eastAsia="Times New Roman" w:hAnsi="PT Astra Serif" w:cs="Times New Roman"/>
          <w:sz w:val="26"/>
          <w:szCs w:val="26"/>
        </w:rPr>
        <w:t xml:space="preserve"> финансов Ханты - Мансийского автономного округа - Югры от </w:t>
      </w:r>
      <w:r w:rsidRPr="00791CCA">
        <w:rPr>
          <w:rFonts w:ascii="PT Astra Serif" w:eastAsia="Times New Roman" w:hAnsi="PT Astra Serif" w:cs="Times New Roman"/>
          <w:sz w:val="26"/>
          <w:szCs w:val="26"/>
        </w:rPr>
        <w:lastRenderedPageBreak/>
        <w:t>22.01.2014 № 2-нп «О порядке составления и предоставления консолидированной бюджетной отчетности и консолидированной бухгалтерской отчетности»</w:t>
      </w:r>
      <w:r w:rsidR="00E03F64" w:rsidRPr="00791CCA">
        <w:rPr>
          <w:rFonts w:ascii="PT Astra Serif" w:eastAsia="Times New Roman" w:hAnsi="PT Astra Serif" w:cs="Times New Roman"/>
          <w:sz w:val="26"/>
          <w:szCs w:val="26"/>
        </w:rPr>
        <w:t xml:space="preserve"> (с изменениями)</w:t>
      </w:r>
      <w:r w:rsidRPr="00791CCA">
        <w:rPr>
          <w:rFonts w:ascii="PT Astra Serif" w:eastAsia="Times New Roman" w:hAnsi="PT Astra Serif" w:cs="Times New Roman"/>
          <w:sz w:val="26"/>
          <w:szCs w:val="26"/>
        </w:rPr>
        <w:t>.</w:t>
      </w:r>
    </w:p>
    <w:p w:rsidR="00883625" w:rsidRPr="00791CCA" w:rsidRDefault="00883625"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hAnsi="PT Astra Serif"/>
          <w:sz w:val="26"/>
          <w:szCs w:val="26"/>
        </w:rPr>
      </w:pPr>
      <w:r w:rsidRPr="00791CCA">
        <w:rPr>
          <w:rFonts w:ascii="PT Astra Serif" w:hAnsi="PT Astra Serif"/>
          <w:sz w:val="26"/>
          <w:szCs w:val="26"/>
        </w:rPr>
        <w:t>Годовая отчетность об исполнении бюджета города Югорска за 202</w:t>
      </w:r>
      <w:r w:rsidR="004735F7" w:rsidRPr="00791CCA">
        <w:rPr>
          <w:rFonts w:ascii="PT Astra Serif" w:hAnsi="PT Astra Serif"/>
          <w:sz w:val="26"/>
          <w:szCs w:val="26"/>
        </w:rPr>
        <w:t>3</w:t>
      </w:r>
      <w:r w:rsidRPr="00791CCA">
        <w:rPr>
          <w:rFonts w:ascii="PT Astra Serif" w:hAnsi="PT Astra Serif"/>
          <w:sz w:val="26"/>
          <w:szCs w:val="26"/>
        </w:rPr>
        <w:t xml:space="preserve"> год в Департамент финансов Ханты </w:t>
      </w:r>
      <w:r w:rsidR="00B11F76" w:rsidRPr="00791CCA">
        <w:rPr>
          <w:rFonts w:ascii="PT Astra Serif" w:hAnsi="PT Astra Serif"/>
          <w:sz w:val="26"/>
          <w:szCs w:val="26"/>
        </w:rPr>
        <w:t>-</w:t>
      </w:r>
      <w:r w:rsidRPr="00791CCA">
        <w:rPr>
          <w:rFonts w:ascii="PT Astra Serif" w:hAnsi="PT Astra Serif"/>
          <w:sz w:val="26"/>
          <w:szCs w:val="26"/>
        </w:rPr>
        <w:t xml:space="preserve"> Мансийского автономного округа – Югры представлена в установленные сроки и признана представленной в полном объеме, что подтверждается уведомлением Департамента финансов Ханты – Мансийского автономного округа – Югры от </w:t>
      </w:r>
      <w:r w:rsidR="004735F7" w:rsidRPr="00791CCA">
        <w:rPr>
          <w:rFonts w:ascii="PT Astra Serif" w:hAnsi="PT Astra Serif"/>
          <w:sz w:val="26"/>
          <w:szCs w:val="26"/>
        </w:rPr>
        <w:t>28</w:t>
      </w:r>
      <w:r w:rsidRPr="00791CCA">
        <w:rPr>
          <w:rFonts w:ascii="PT Astra Serif" w:hAnsi="PT Astra Serif"/>
          <w:sz w:val="26"/>
          <w:szCs w:val="26"/>
        </w:rPr>
        <w:t>.03.202</w:t>
      </w:r>
      <w:r w:rsidR="004735F7" w:rsidRPr="00791CCA">
        <w:rPr>
          <w:rFonts w:ascii="PT Astra Serif" w:hAnsi="PT Astra Serif"/>
          <w:sz w:val="26"/>
          <w:szCs w:val="26"/>
        </w:rPr>
        <w:t>4</w:t>
      </w:r>
      <w:r w:rsidRPr="00791CCA">
        <w:rPr>
          <w:rFonts w:ascii="PT Astra Serif" w:hAnsi="PT Astra Serif"/>
          <w:sz w:val="26"/>
          <w:szCs w:val="26"/>
        </w:rPr>
        <w:t xml:space="preserve"> о принятии отчетности. </w:t>
      </w:r>
    </w:p>
    <w:p w:rsidR="00883625" w:rsidRPr="00791CCA" w:rsidRDefault="00573C94"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Составление и представление сводной бюджетной отчётности осуществлялось в соответствии с действующими нормативными документами.</w:t>
      </w:r>
    </w:p>
    <w:p w:rsidR="00883625" w:rsidRPr="00791CCA" w:rsidRDefault="00883625"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hAnsi="PT Astra Serif"/>
          <w:sz w:val="26"/>
          <w:szCs w:val="26"/>
        </w:rPr>
      </w:pPr>
      <w:r w:rsidRPr="00791CCA">
        <w:rPr>
          <w:rFonts w:ascii="PT Astra Serif" w:hAnsi="PT Astra Serif"/>
          <w:sz w:val="26"/>
          <w:szCs w:val="26"/>
        </w:rPr>
        <w:t>В соответствии с Положением об отдельных вопросах организации и осуществлени</w:t>
      </w:r>
      <w:r w:rsidR="002169CD" w:rsidRPr="00791CCA">
        <w:rPr>
          <w:rFonts w:ascii="PT Astra Serif" w:hAnsi="PT Astra Serif"/>
          <w:sz w:val="26"/>
          <w:szCs w:val="26"/>
        </w:rPr>
        <w:t>я</w:t>
      </w:r>
      <w:r w:rsidRPr="00791CCA">
        <w:rPr>
          <w:rFonts w:ascii="PT Astra Serif" w:hAnsi="PT Astra Serif"/>
          <w:sz w:val="26"/>
          <w:szCs w:val="26"/>
        </w:rPr>
        <w:t xml:space="preserve"> бюджетного процесса в городе Югорске, утвержденным решением Думы города Югорска от 26.09.2013 № 48 (с изменениями), годовой отчет об исполнении бюджета города Югорска за 202</w:t>
      </w:r>
      <w:r w:rsidR="004735F7" w:rsidRPr="00791CCA">
        <w:rPr>
          <w:rFonts w:ascii="PT Astra Serif" w:hAnsi="PT Astra Serif"/>
          <w:sz w:val="26"/>
          <w:szCs w:val="26"/>
        </w:rPr>
        <w:t>3</w:t>
      </w:r>
      <w:r w:rsidRPr="00791CCA">
        <w:rPr>
          <w:rFonts w:ascii="PT Astra Serif" w:hAnsi="PT Astra Serif"/>
          <w:sz w:val="26"/>
          <w:szCs w:val="26"/>
        </w:rPr>
        <w:t xml:space="preserve"> год был подготовлен и внесён 2</w:t>
      </w:r>
      <w:r w:rsidR="004735F7" w:rsidRPr="00791CCA">
        <w:rPr>
          <w:rFonts w:ascii="PT Astra Serif" w:hAnsi="PT Astra Serif"/>
          <w:sz w:val="26"/>
          <w:szCs w:val="26"/>
        </w:rPr>
        <w:t>5</w:t>
      </w:r>
      <w:r w:rsidRPr="00791CCA">
        <w:rPr>
          <w:rFonts w:ascii="PT Astra Serif" w:hAnsi="PT Astra Serif"/>
          <w:sz w:val="26"/>
          <w:szCs w:val="26"/>
        </w:rPr>
        <w:t>.03.202</w:t>
      </w:r>
      <w:r w:rsidR="004735F7" w:rsidRPr="00791CCA">
        <w:rPr>
          <w:rFonts w:ascii="PT Astra Serif" w:hAnsi="PT Astra Serif"/>
          <w:sz w:val="26"/>
          <w:szCs w:val="26"/>
        </w:rPr>
        <w:t>4</w:t>
      </w:r>
      <w:r w:rsidRPr="00791CCA">
        <w:rPr>
          <w:rFonts w:ascii="PT Astra Serif" w:hAnsi="PT Astra Serif"/>
          <w:sz w:val="26"/>
          <w:szCs w:val="26"/>
        </w:rPr>
        <w:t xml:space="preserve"> в Думу города Югорска для рассмотрения. Годовой отчет об исполнении бюджета города Югорска за 202</w:t>
      </w:r>
      <w:r w:rsidR="004735F7" w:rsidRPr="00791CCA">
        <w:rPr>
          <w:rFonts w:ascii="PT Astra Serif" w:hAnsi="PT Astra Serif"/>
          <w:sz w:val="26"/>
          <w:szCs w:val="26"/>
        </w:rPr>
        <w:t>3</w:t>
      </w:r>
      <w:r w:rsidRPr="00791CCA">
        <w:rPr>
          <w:rFonts w:ascii="PT Astra Serif" w:hAnsi="PT Astra Serif"/>
          <w:sz w:val="26"/>
          <w:szCs w:val="26"/>
        </w:rPr>
        <w:t xml:space="preserve"> год прошел внешнюю проверку контрольно – счетной палаты города Югорска.</w:t>
      </w:r>
    </w:p>
    <w:p w:rsidR="00B6432C" w:rsidRPr="00791CCA" w:rsidRDefault="004735F7"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15</w:t>
      </w:r>
      <w:r w:rsidR="00644E94" w:rsidRPr="00791CCA">
        <w:rPr>
          <w:rFonts w:ascii="PT Astra Serif" w:hAnsi="PT Astra Serif" w:cs="Times New Roman"/>
          <w:sz w:val="26"/>
          <w:szCs w:val="26"/>
        </w:rPr>
        <w:t xml:space="preserve"> </w:t>
      </w:r>
      <w:r w:rsidR="00392F06" w:rsidRPr="00791CCA">
        <w:rPr>
          <w:rFonts w:ascii="PT Astra Serif" w:hAnsi="PT Astra Serif" w:cs="Times New Roman"/>
          <w:sz w:val="26"/>
          <w:szCs w:val="26"/>
        </w:rPr>
        <w:t>апреля</w:t>
      </w:r>
      <w:r w:rsidR="00644E94" w:rsidRPr="00791CCA">
        <w:rPr>
          <w:rFonts w:ascii="PT Astra Serif" w:hAnsi="PT Astra Serif" w:cs="Times New Roman"/>
          <w:sz w:val="26"/>
          <w:szCs w:val="26"/>
        </w:rPr>
        <w:t xml:space="preserve"> 20</w:t>
      </w:r>
      <w:r w:rsidR="00F924F4" w:rsidRPr="00791CCA">
        <w:rPr>
          <w:rFonts w:ascii="PT Astra Serif" w:hAnsi="PT Astra Serif" w:cs="Times New Roman"/>
          <w:sz w:val="26"/>
          <w:szCs w:val="26"/>
        </w:rPr>
        <w:t>2</w:t>
      </w:r>
      <w:r w:rsidRPr="00791CCA">
        <w:rPr>
          <w:rFonts w:ascii="PT Astra Serif" w:hAnsi="PT Astra Serif" w:cs="Times New Roman"/>
          <w:sz w:val="26"/>
          <w:szCs w:val="26"/>
        </w:rPr>
        <w:t>4</w:t>
      </w:r>
      <w:r w:rsidR="00644E94" w:rsidRPr="00791CCA">
        <w:rPr>
          <w:rFonts w:ascii="PT Astra Serif" w:hAnsi="PT Astra Serif" w:cs="Times New Roman"/>
          <w:sz w:val="26"/>
          <w:szCs w:val="26"/>
        </w:rPr>
        <w:t xml:space="preserve"> года Департаментом финансов проведены публичные слушания по отчету об исполнении бюджета за 20</w:t>
      </w:r>
      <w:r w:rsidR="00392F06" w:rsidRPr="00791CCA">
        <w:rPr>
          <w:rFonts w:ascii="PT Astra Serif" w:hAnsi="PT Astra Serif" w:cs="Times New Roman"/>
          <w:sz w:val="26"/>
          <w:szCs w:val="26"/>
        </w:rPr>
        <w:t>2</w:t>
      </w:r>
      <w:r w:rsidRPr="00791CCA">
        <w:rPr>
          <w:rFonts w:ascii="PT Astra Serif" w:hAnsi="PT Astra Serif" w:cs="Times New Roman"/>
          <w:sz w:val="26"/>
          <w:szCs w:val="26"/>
        </w:rPr>
        <w:t>3</w:t>
      </w:r>
      <w:r w:rsidR="00644E94" w:rsidRPr="00791CCA">
        <w:rPr>
          <w:rFonts w:ascii="PT Astra Serif" w:hAnsi="PT Astra Serif" w:cs="Times New Roman"/>
          <w:sz w:val="26"/>
          <w:szCs w:val="26"/>
        </w:rPr>
        <w:t xml:space="preserve"> год</w:t>
      </w:r>
      <w:r w:rsidR="00421744" w:rsidRPr="00791CCA">
        <w:rPr>
          <w:rFonts w:ascii="PT Astra Serif" w:hAnsi="PT Astra Serif" w:cs="Times New Roman"/>
          <w:sz w:val="26"/>
          <w:szCs w:val="26"/>
        </w:rPr>
        <w:t>,</w:t>
      </w:r>
      <w:r w:rsidR="00644E94" w:rsidRPr="00791CCA">
        <w:rPr>
          <w:rFonts w:ascii="PT Astra Serif" w:hAnsi="PT Astra Serif" w:cs="Times New Roman"/>
          <w:sz w:val="26"/>
          <w:szCs w:val="26"/>
        </w:rPr>
        <w:t xml:space="preserve"> </w:t>
      </w:r>
      <w:r w:rsidR="00547CF0" w:rsidRPr="00791CCA">
        <w:rPr>
          <w:rFonts w:ascii="PT Astra Serif" w:hAnsi="PT Astra Serif" w:cs="Times New Roman"/>
          <w:sz w:val="26"/>
          <w:szCs w:val="26"/>
        </w:rPr>
        <w:t>по результатам</w:t>
      </w:r>
      <w:r w:rsidR="002346B2" w:rsidRPr="00791CCA">
        <w:rPr>
          <w:rFonts w:ascii="PT Astra Serif" w:hAnsi="PT Astra Serif" w:cs="Times New Roman"/>
          <w:sz w:val="26"/>
          <w:szCs w:val="26"/>
        </w:rPr>
        <w:t>,</w:t>
      </w:r>
      <w:r w:rsidR="00547CF0" w:rsidRPr="00791CCA">
        <w:rPr>
          <w:rFonts w:ascii="PT Astra Serif" w:hAnsi="PT Astra Serif" w:cs="Times New Roman"/>
          <w:sz w:val="26"/>
          <w:szCs w:val="26"/>
        </w:rPr>
        <w:t xml:space="preserve"> которых отчет об исполнении бюджета города за 20</w:t>
      </w:r>
      <w:r w:rsidR="00DE7A6A" w:rsidRPr="00791CCA">
        <w:rPr>
          <w:rFonts w:ascii="PT Astra Serif" w:hAnsi="PT Astra Serif" w:cs="Times New Roman"/>
          <w:sz w:val="26"/>
          <w:szCs w:val="26"/>
        </w:rPr>
        <w:t>2</w:t>
      </w:r>
      <w:r w:rsidRPr="00791CCA">
        <w:rPr>
          <w:rFonts w:ascii="PT Astra Serif" w:hAnsi="PT Astra Serif" w:cs="Times New Roman"/>
          <w:sz w:val="26"/>
          <w:szCs w:val="26"/>
        </w:rPr>
        <w:t>3</w:t>
      </w:r>
      <w:r w:rsidR="00547CF0" w:rsidRPr="00791CCA">
        <w:rPr>
          <w:rFonts w:ascii="PT Astra Serif" w:hAnsi="PT Astra Serif" w:cs="Times New Roman"/>
          <w:sz w:val="26"/>
          <w:szCs w:val="26"/>
        </w:rPr>
        <w:t xml:space="preserve"> год был вынесен на рассмотрение Думы города Югорска.</w:t>
      </w:r>
      <w:r w:rsidR="00B6432C" w:rsidRPr="00791CCA">
        <w:rPr>
          <w:rFonts w:ascii="PT Astra Serif" w:hAnsi="PT Astra Serif" w:cs="Times New Roman"/>
          <w:sz w:val="26"/>
          <w:szCs w:val="26"/>
        </w:rPr>
        <w:t xml:space="preserve"> </w:t>
      </w:r>
    </w:p>
    <w:p w:rsidR="00951401" w:rsidRPr="00791CCA" w:rsidRDefault="00573C94"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eastAsia="Times New Roman" w:hAnsi="PT Astra Serif" w:cs="Times New Roman"/>
          <w:sz w:val="26"/>
          <w:szCs w:val="26"/>
        </w:rPr>
      </w:pPr>
      <w:r w:rsidRPr="00791CCA">
        <w:rPr>
          <w:rFonts w:ascii="PT Astra Serif" w:eastAsia="Times New Roman" w:hAnsi="PT Astra Serif" w:cs="Times New Roman"/>
          <w:sz w:val="26"/>
          <w:szCs w:val="26"/>
        </w:rPr>
        <w:t xml:space="preserve">Результатом проделанной работы стало утверждение годового отчета решением Думы города Югорска от </w:t>
      </w:r>
      <w:r w:rsidR="00BD0CB9" w:rsidRPr="00791CCA">
        <w:rPr>
          <w:rFonts w:ascii="PT Astra Serif" w:eastAsia="Times New Roman" w:hAnsi="PT Astra Serif" w:cs="Times New Roman"/>
          <w:sz w:val="26"/>
          <w:szCs w:val="26"/>
        </w:rPr>
        <w:t>2</w:t>
      </w:r>
      <w:r w:rsidR="00AE12EB" w:rsidRPr="00791CCA">
        <w:rPr>
          <w:rFonts w:ascii="PT Astra Serif" w:eastAsia="Times New Roman" w:hAnsi="PT Astra Serif" w:cs="Times New Roman"/>
          <w:sz w:val="26"/>
          <w:szCs w:val="26"/>
        </w:rPr>
        <w:t>3</w:t>
      </w:r>
      <w:r w:rsidRPr="00791CCA">
        <w:rPr>
          <w:rFonts w:ascii="PT Astra Serif" w:eastAsia="Times New Roman" w:hAnsi="PT Astra Serif" w:cs="Times New Roman"/>
          <w:sz w:val="26"/>
          <w:szCs w:val="26"/>
        </w:rPr>
        <w:t>.</w:t>
      </w:r>
      <w:r w:rsidR="00BD0CB9" w:rsidRPr="00791CCA">
        <w:rPr>
          <w:rFonts w:ascii="PT Astra Serif" w:eastAsia="Times New Roman" w:hAnsi="PT Astra Serif" w:cs="Times New Roman"/>
          <w:sz w:val="26"/>
          <w:szCs w:val="26"/>
        </w:rPr>
        <w:t>04</w:t>
      </w:r>
      <w:r w:rsidRPr="00791CCA">
        <w:rPr>
          <w:rFonts w:ascii="PT Astra Serif" w:eastAsia="Times New Roman" w:hAnsi="PT Astra Serif" w:cs="Times New Roman"/>
          <w:sz w:val="26"/>
          <w:szCs w:val="26"/>
        </w:rPr>
        <w:t>.20</w:t>
      </w:r>
      <w:r w:rsidR="003D09FF" w:rsidRPr="00791CCA">
        <w:rPr>
          <w:rFonts w:ascii="PT Astra Serif" w:eastAsia="Times New Roman" w:hAnsi="PT Astra Serif" w:cs="Times New Roman"/>
          <w:sz w:val="26"/>
          <w:szCs w:val="26"/>
        </w:rPr>
        <w:t>2</w:t>
      </w:r>
      <w:r w:rsidR="00AE12EB" w:rsidRPr="00791CCA">
        <w:rPr>
          <w:rFonts w:ascii="PT Astra Serif" w:eastAsia="Times New Roman" w:hAnsi="PT Astra Serif" w:cs="Times New Roman"/>
          <w:sz w:val="26"/>
          <w:szCs w:val="26"/>
        </w:rPr>
        <w:t>4</w:t>
      </w:r>
      <w:r w:rsidR="00FC0FBA" w:rsidRPr="00791CCA">
        <w:rPr>
          <w:rFonts w:ascii="PT Astra Serif" w:eastAsia="Times New Roman" w:hAnsi="PT Astra Serif" w:cs="Times New Roman"/>
          <w:sz w:val="26"/>
          <w:szCs w:val="26"/>
        </w:rPr>
        <w:t xml:space="preserve"> </w:t>
      </w:r>
      <w:r w:rsidRPr="00791CCA">
        <w:rPr>
          <w:rFonts w:ascii="PT Astra Serif" w:eastAsia="Times New Roman" w:hAnsi="PT Astra Serif" w:cs="Times New Roman"/>
          <w:sz w:val="26"/>
          <w:szCs w:val="26"/>
        </w:rPr>
        <w:t xml:space="preserve">№ </w:t>
      </w:r>
      <w:r w:rsidR="00AE12EB" w:rsidRPr="00791CCA">
        <w:rPr>
          <w:rFonts w:ascii="PT Astra Serif" w:eastAsia="Times New Roman" w:hAnsi="PT Astra Serif" w:cs="Times New Roman"/>
          <w:sz w:val="26"/>
          <w:szCs w:val="26"/>
        </w:rPr>
        <w:t>24</w:t>
      </w:r>
      <w:r w:rsidRPr="00791CCA">
        <w:rPr>
          <w:rFonts w:ascii="PT Astra Serif" w:eastAsia="Times New Roman" w:hAnsi="PT Astra Serif" w:cs="Times New Roman"/>
          <w:sz w:val="26"/>
          <w:szCs w:val="26"/>
        </w:rPr>
        <w:t xml:space="preserve"> </w:t>
      </w:r>
      <w:r w:rsidR="0007089C" w:rsidRPr="00791CCA">
        <w:rPr>
          <w:rFonts w:ascii="PT Astra Serif" w:eastAsia="Times New Roman" w:hAnsi="PT Astra Serif" w:cs="Times New Roman"/>
          <w:sz w:val="26"/>
          <w:szCs w:val="26"/>
        </w:rPr>
        <w:t>«</w:t>
      </w:r>
      <w:r w:rsidRPr="00791CCA">
        <w:rPr>
          <w:rFonts w:ascii="PT Astra Serif" w:eastAsia="Times New Roman" w:hAnsi="PT Astra Serif" w:cs="Times New Roman"/>
          <w:sz w:val="26"/>
          <w:szCs w:val="26"/>
        </w:rPr>
        <w:t>Об исполнении бюджета города Югорска за 20</w:t>
      </w:r>
      <w:r w:rsidR="00BD0CB9" w:rsidRPr="00791CCA">
        <w:rPr>
          <w:rFonts w:ascii="PT Astra Serif" w:eastAsia="Times New Roman" w:hAnsi="PT Astra Serif" w:cs="Times New Roman"/>
          <w:sz w:val="26"/>
          <w:szCs w:val="26"/>
        </w:rPr>
        <w:t>2</w:t>
      </w:r>
      <w:r w:rsidR="00AE12EB" w:rsidRPr="00791CCA">
        <w:rPr>
          <w:rFonts w:ascii="PT Astra Serif" w:eastAsia="Times New Roman" w:hAnsi="PT Astra Serif" w:cs="Times New Roman"/>
          <w:sz w:val="26"/>
          <w:szCs w:val="26"/>
        </w:rPr>
        <w:t>3</w:t>
      </w:r>
      <w:r w:rsidRPr="00791CCA">
        <w:rPr>
          <w:rFonts w:ascii="PT Astra Serif" w:eastAsia="Times New Roman" w:hAnsi="PT Astra Serif" w:cs="Times New Roman"/>
          <w:sz w:val="26"/>
          <w:szCs w:val="26"/>
        </w:rPr>
        <w:t xml:space="preserve"> год</w:t>
      </w:r>
      <w:r w:rsidR="0007089C" w:rsidRPr="00791CCA">
        <w:rPr>
          <w:rFonts w:ascii="PT Astra Serif" w:eastAsia="Times New Roman" w:hAnsi="PT Astra Serif" w:cs="Times New Roman"/>
          <w:sz w:val="26"/>
          <w:szCs w:val="26"/>
        </w:rPr>
        <w:t>»</w:t>
      </w:r>
      <w:r w:rsidRPr="00791CCA">
        <w:rPr>
          <w:rFonts w:ascii="PT Astra Serif" w:eastAsia="Times New Roman" w:hAnsi="PT Astra Serif" w:cs="Times New Roman"/>
          <w:sz w:val="26"/>
          <w:szCs w:val="26"/>
        </w:rPr>
        <w:t>.</w:t>
      </w:r>
    </w:p>
    <w:p w:rsidR="00AE12EB" w:rsidRPr="00791CCA" w:rsidRDefault="009A4EF1"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hAnsi="PT Astra Serif"/>
          <w:sz w:val="26"/>
          <w:szCs w:val="26"/>
        </w:rPr>
      </w:pPr>
      <w:r w:rsidRPr="00791CCA">
        <w:rPr>
          <w:rFonts w:ascii="PT Astra Serif" w:eastAsia="Times New Roman" w:hAnsi="PT Astra Serif" w:cs="Times New Roman"/>
          <w:sz w:val="26"/>
          <w:szCs w:val="26"/>
        </w:rPr>
        <w:t>В 202</w:t>
      </w:r>
      <w:r w:rsidR="00AE12EB" w:rsidRPr="00791CCA">
        <w:rPr>
          <w:rFonts w:ascii="PT Astra Serif" w:eastAsia="Times New Roman" w:hAnsi="PT Astra Serif" w:cs="Times New Roman"/>
          <w:sz w:val="26"/>
          <w:szCs w:val="26"/>
        </w:rPr>
        <w:t>4</w:t>
      </w:r>
      <w:r w:rsidRPr="00791CCA">
        <w:rPr>
          <w:rFonts w:ascii="PT Astra Serif" w:eastAsia="Times New Roman" w:hAnsi="PT Astra Serif" w:cs="Times New Roman"/>
          <w:sz w:val="26"/>
          <w:szCs w:val="26"/>
        </w:rPr>
        <w:t xml:space="preserve"> году </w:t>
      </w:r>
      <w:r w:rsidR="00AE12EB" w:rsidRPr="00791CCA">
        <w:rPr>
          <w:rFonts w:ascii="PT Astra Serif" w:hAnsi="PT Astra Serif"/>
          <w:sz w:val="26"/>
          <w:szCs w:val="26"/>
        </w:rPr>
        <w:t>Отчеты об исполнении бюджета города Югорска за 1 квартал, 1 полугодие, 9 месяцев 2024 года утверждены постановлениями администрации города Югорска от 16.05.2024 № 791-п,</w:t>
      </w:r>
      <w:r w:rsidR="00AE12EB" w:rsidRPr="00791CCA">
        <w:rPr>
          <w:rFonts w:ascii="PT Astra Serif" w:hAnsi="PT Astra Serif"/>
          <w:color w:val="FF0000"/>
          <w:sz w:val="26"/>
          <w:szCs w:val="26"/>
        </w:rPr>
        <w:t xml:space="preserve"> </w:t>
      </w:r>
      <w:r w:rsidR="00AE12EB" w:rsidRPr="00791CCA">
        <w:rPr>
          <w:rFonts w:ascii="PT Astra Serif" w:hAnsi="PT Astra Serif"/>
          <w:sz w:val="26"/>
          <w:szCs w:val="26"/>
        </w:rPr>
        <w:t xml:space="preserve">от 24.07.2024 № 1250-п, от 29.10.2024 № 1845–п и представлены в </w:t>
      </w:r>
      <w:proofErr w:type="spellStart"/>
      <w:r w:rsidR="00AE12EB" w:rsidRPr="00791CCA">
        <w:rPr>
          <w:rFonts w:ascii="PT Astra Serif" w:hAnsi="PT Astra Serif"/>
          <w:sz w:val="26"/>
          <w:szCs w:val="26"/>
        </w:rPr>
        <w:t>контрольно</w:t>
      </w:r>
      <w:proofErr w:type="spellEnd"/>
      <w:r w:rsidR="00AE12EB" w:rsidRPr="00791CCA">
        <w:rPr>
          <w:rFonts w:ascii="PT Astra Serif" w:hAnsi="PT Astra Serif"/>
          <w:sz w:val="26"/>
          <w:szCs w:val="26"/>
        </w:rPr>
        <w:t xml:space="preserve"> - счетную палату города Югорска и Думу города Югорска.</w:t>
      </w:r>
    </w:p>
    <w:p w:rsidR="00951401" w:rsidRPr="00791CCA" w:rsidRDefault="00951401"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hAnsi="PT Astra Serif"/>
          <w:sz w:val="26"/>
          <w:szCs w:val="26"/>
        </w:rPr>
      </w:pPr>
      <w:r w:rsidRPr="00791CCA">
        <w:rPr>
          <w:rFonts w:ascii="PT Astra Serif" w:hAnsi="PT Astra Serif"/>
          <w:sz w:val="26"/>
          <w:szCs w:val="26"/>
        </w:rPr>
        <w:t>В 202</w:t>
      </w:r>
      <w:r w:rsidR="00AE12EB" w:rsidRPr="00791CCA">
        <w:rPr>
          <w:rFonts w:ascii="PT Astra Serif" w:hAnsi="PT Astra Serif"/>
          <w:sz w:val="26"/>
          <w:szCs w:val="26"/>
        </w:rPr>
        <w:t>4</w:t>
      </w:r>
      <w:r w:rsidRPr="00791CCA">
        <w:rPr>
          <w:rFonts w:ascii="PT Astra Serif" w:hAnsi="PT Astra Serif"/>
          <w:sz w:val="26"/>
          <w:szCs w:val="26"/>
        </w:rPr>
        <w:t xml:space="preserve"> году формировалась консолидированная бюджетная отчетность об исполнении бюджета города Югорска за месяц, квартал, бухгалтерская отчетность муниципальных бюджетных и автономных учреждений на основании представленной и проверенной отчетности главных распорядителей средств бюджета города Югорска и своевременно направлялась в Департамент финансов Ханты – Мансийского автономного округа – Югры.</w:t>
      </w:r>
    </w:p>
    <w:p w:rsidR="000A7DE1" w:rsidRPr="00791CCA" w:rsidRDefault="00DC150B"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hAnsi="PT Astra Serif" w:cs="Times New Roman"/>
          <w:color w:val="000000"/>
          <w:sz w:val="26"/>
          <w:szCs w:val="26"/>
        </w:rPr>
      </w:pPr>
      <w:proofErr w:type="gramStart"/>
      <w:r w:rsidRPr="00791CCA">
        <w:rPr>
          <w:rFonts w:ascii="PT Astra Serif" w:hAnsi="PT Astra Serif" w:cs="Times New Roman"/>
          <w:sz w:val="26"/>
          <w:szCs w:val="26"/>
        </w:rPr>
        <w:t xml:space="preserve">Кроме того, Департаментом финансов </w:t>
      </w:r>
      <w:r w:rsidR="000A7DE1" w:rsidRPr="00791CCA">
        <w:rPr>
          <w:rFonts w:ascii="PT Astra Serif" w:hAnsi="PT Astra Serif" w:cs="Times New Roman"/>
          <w:color w:val="000000"/>
          <w:sz w:val="26"/>
          <w:szCs w:val="26"/>
        </w:rPr>
        <w:t>осуществлялась подготовка аналитических и информационных материалов, характеризующих финансовое положение города Югорска, исполнение бюджета города Югорска, в соответствии с запросами</w:t>
      </w:r>
      <w:r w:rsidR="003A7E6A" w:rsidRPr="00791CCA">
        <w:rPr>
          <w:rFonts w:ascii="PT Astra Serif" w:hAnsi="PT Astra Serif" w:cs="Times New Roman"/>
          <w:color w:val="000000"/>
          <w:sz w:val="26"/>
          <w:szCs w:val="26"/>
        </w:rPr>
        <w:t xml:space="preserve"> и в сроки</w:t>
      </w:r>
      <w:r w:rsidR="00421744" w:rsidRPr="00791CCA">
        <w:rPr>
          <w:rFonts w:ascii="PT Astra Serif" w:hAnsi="PT Astra Serif" w:cs="Times New Roman"/>
          <w:color w:val="000000"/>
          <w:sz w:val="26"/>
          <w:szCs w:val="26"/>
        </w:rPr>
        <w:t>,</w:t>
      </w:r>
      <w:r w:rsidR="003A7E6A" w:rsidRPr="00791CCA">
        <w:rPr>
          <w:rFonts w:ascii="PT Astra Serif" w:hAnsi="PT Astra Serif" w:cs="Times New Roman"/>
          <w:color w:val="000000"/>
          <w:sz w:val="26"/>
          <w:szCs w:val="26"/>
        </w:rPr>
        <w:t xml:space="preserve"> установленные</w:t>
      </w:r>
      <w:r w:rsidR="000A7DE1" w:rsidRPr="00791CCA">
        <w:rPr>
          <w:rFonts w:ascii="PT Astra Serif" w:hAnsi="PT Astra Serif" w:cs="Times New Roman"/>
          <w:color w:val="000000"/>
          <w:sz w:val="26"/>
          <w:szCs w:val="26"/>
        </w:rPr>
        <w:t xml:space="preserve"> Департамент</w:t>
      </w:r>
      <w:r w:rsidR="003A7E6A" w:rsidRPr="00791CCA">
        <w:rPr>
          <w:rFonts w:ascii="PT Astra Serif" w:hAnsi="PT Astra Serif" w:cs="Times New Roman"/>
          <w:color w:val="000000"/>
          <w:sz w:val="26"/>
          <w:szCs w:val="26"/>
        </w:rPr>
        <w:t>ом</w:t>
      </w:r>
      <w:r w:rsidR="000A7DE1" w:rsidRPr="00791CCA">
        <w:rPr>
          <w:rFonts w:ascii="PT Astra Serif" w:hAnsi="PT Astra Serif" w:cs="Times New Roman"/>
          <w:color w:val="000000"/>
          <w:sz w:val="26"/>
          <w:szCs w:val="26"/>
        </w:rPr>
        <w:t xml:space="preserve"> финансов Ханты -</w:t>
      </w:r>
      <w:r w:rsidR="00C84249" w:rsidRPr="00791CCA">
        <w:rPr>
          <w:rFonts w:ascii="PT Astra Serif" w:hAnsi="PT Astra Serif" w:cs="Times New Roman"/>
          <w:color w:val="000000"/>
          <w:sz w:val="26"/>
          <w:szCs w:val="26"/>
        </w:rPr>
        <w:t xml:space="preserve"> </w:t>
      </w:r>
      <w:r w:rsidR="000A7DE1" w:rsidRPr="00791CCA">
        <w:rPr>
          <w:rFonts w:ascii="PT Astra Serif" w:hAnsi="PT Astra Serif" w:cs="Times New Roman"/>
          <w:color w:val="000000"/>
          <w:sz w:val="26"/>
          <w:szCs w:val="26"/>
        </w:rPr>
        <w:t>Мансийского автономного округа - Югры, иных органов исполнительной власти Ханты – Мансийского автономного округа – Югры.</w:t>
      </w:r>
      <w:proofErr w:type="gramEnd"/>
    </w:p>
    <w:p w:rsidR="004801FF" w:rsidRPr="00791CCA" w:rsidRDefault="00376A54" w:rsidP="00486E8C">
      <w:pPr>
        <w:pStyle w:val="a3"/>
        <w:tabs>
          <w:tab w:val="left" w:pos="1080"/>
        </w:tabs>
        <w:spacing w:after="0"/>
        <w:ind w:left="0"/>
        <w:jc w:val="center"/>
        <w:rPr>
          <w:rFonts w:ascii="PT Astra Serif" w:hAnsi="PT Astra Serif" w:cs="Times New Roman"/>
          <w:b/>
          <w:i/>
          <w:sz w:val="26"/>
          <w:szCs w:val="26"/>
        </w:rPr>
      </w:pPr>
      <w:r w:rsidRPr="00791CCA">
        <w:rPr>
          <w:rFonts w:ascii="PT Astra Serif" w:hAnsi="PT Astra Serif" w:cs="Times New Roman"/>
          <w:b/>
          <w:i/>
          <w:sz w:val="26"/>
          <w:szCs w:val="26"/>
        </w:rPr>
        <w:lastRenderedPageBreak/>
        <w:t>Проведение мониторинга и оценки качества финансового менеджмента</w:t>
      </w:r>
    </w:p>
    <w:p w:rsidR="00D5418A" w:rsidRPr="00791CCA" w:rsidRDefault="00D5418A" w:rsidP="00791CCA">
      <w:pPr>
        <w:pStyle w:val="a3"/>
        <w:tabs>
          <w:tab w:val="left" w:pos="1080"/>
        </w:tabs>
        <w:spacing w:after="0"/>
        <w:ind w:left="0" w:firstLine="709"/>
        <w:jc w:val="center"/>
        <w:rPr>
          <w:rFonts w:ascii="PT Astra Serif" w:hAnsi="PT Astra Serif" w:cs="Times New Roman"/>
          <w:b/>
          <w:i/>
          <w:sz w:val="26"/>
          <w:szCs w:val="26"/>
        </w:rPr>
      </w:pPr>
    </w:p>
    <w:p w:rsidR="00376A54" w:rsidRPr="00791CCA" w:rsidRDefault="00376A54" w:rsidP="00791CCA">
      <w:pPr>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В 20</w:t>
      </w:r>
      <w:r w:rsidR="008518C5" w:rsidRPr="00791CCA">
        <w:rPr>
          <w:rFonts w:ascii="PT Astra Serif" w:hAnsi="PT Astra Serif" w:cs="Times New Roman"/>
          <w:sz w:val="26"/>
          <w:szCs w:val="26"/>
        </w:rPr>
        <w:t>2</w:t>
      </w:r>
      <w:r w:rsidR="00AE12EB" w:rsidRPr="00791CCA">
        <w:rPr>
          <w:rFonts w:ascii="PT Astra Serif" w:hAnsi="PT Astra Serif" w:cs="Times New Roman"/>
          <w:sz w:val="26"/>
          <w:szCs w:val="26"/>
        </w:rPr>
        <w:t>4</w:t>
      </w:r>
      <w:r w:rsidRPr="00791CCA">
        <w:rPr>
          <w:rFonts w:ascii="PT Astra Serif" w:hAnsi="PT Astra Serif" w:cs="Times New Roman"/>
          <w:sz w:val="26"/>
          <w:szCs w:val="26"/>
        </w:rPr>
        <w:t xml:space="preserve"> году </w:t>
      </w:r>
      <w:r w:rsidR="00466D88" w:rsidRPr="00791CCA">
        <w:rPr>
          <w:rFonts w:ascii="PT Astra Serif" w:hAnsi="PT Astra Serif" w:cs="Times New Roman"/>
          <w:sz w:val="26"/>
          <w:szCs w:val="26"/>
        </w:rPr>
        <w:t xml:space="preserve">Департаментом финансов </w:t>
      </w:r>
      <w:r w:rsidRPr="00791CCA">
        <w:rPr>
          <w:rFonts w:ascii="PT Astra Serif" w:hAnsi="PT Astra Serif" w:cs="Times New Roman"/>
          <w:sz w:val="26"/>
          <w:szCs w:val="26"/>
        </w:rPr>
        <w:t>проводился мониторинг качества финансового менеджмента, осуществляемого главными распорядителями средств бюджета города Югорска</w:t>
      </w:r>
      <w:r w:rsidR="002169CD" w:rsidRPr="00791CCA">
        <w:rPr>
          <w:rFonts w:ascii="PT Astra Serif" w:hAnsi="PT Astra Serif" w:cs="Times New Roman"/>
          <w:sz w:val="26"/>
          <w:szCs w:val="26"/>
        </w:rPr>
        <w:t>,</w:t>
      </w:r>
      <w:r w:rsidRPr="00791CCA">
        <w:rPr>
          <w:rFonts w:ascii="PT Astra Serif" w:hAnsi="PT Astra Serif" w:cs="Times New Roman"/>
          <w:sz w:val="26"/>
          <w:szCs w:val="26"/>
        </w:rPr>
        <w:t xml:space="preserve"> на основании </w:t>
      </w:r>
      <w:proofErr w:type="gramStart"/>
      <w:r w:rsidRPr="00791CCA">
        <w:rPr>
          <w:rFonts w:ascii="PT Astra Serif" w:hAnsi="PT Astra Serif" w:cs="Times New Roman"/>
          <w:sz w:val="26"/>
          <w:szCs w:val="26"/>
        </w:rPr>
        <w:t xml:space="preserve">приказа </w:t>
      </w:r>
      <w:r w:rsidR="002169CD" w:rsidRPr="00791CCA">
        <w:rPr>
          <w:rFonts w:ascii="PT Astra Serif" w:hAnsi="PT Astra Serif" w:cs="Times New Roman"/>
          <w:sz w:val="26"/>
          <w:szCs w:val="26"/>
        </w:rPr>
        <w:t>д</w:t>
      </w:r>
      <w:r w:rsidRPr="00791CCA">
        <w:rPr>
          <w:rFonts w:ascii="PT Astra Serif" w:hAnsi="PT Astra Serif" w:cs="Times New Roman"/>
          <w:sz w:val="26"/>
          <w:szCs w:val="26"/>
        </w:rPr>
        <w:t xml:space="preserve">иректора департамента финансов </w:t>
      </w:r>
      <w:r w:rsidR="006C19A8" w:rsidRPr="00791CCA">
        <w:rPr>
          <w:rFonts w:ascii="PT Astra Serif" w:hAnsi="PT Astra Serif" w:cs="Times New Roman"/>
          <w:sz w:val="26"/>
          <w:szCs w:val="26"/>
        </w:rPr>
        <w:t>администрации города Югорска</w:t>
      </w:r>
      <w:proofErr w:type="gramEnd"/>
      <w:r w:rsidR="006C19A8" w:rsidRPr="00791CCA">
        <w:rPr>
          <w:rFonts w:ascii="PT Astra Serif" w:hAnsi="PT Astra Serif" w:cs="Times New Roman"/>
          <w:sz w:val="26"/>
          <w:szCs w:val="26"/>
        </w:rPr>
        <w:t xml:space="preserve"> </w:t>
      </w:r>
      <w:r w:rsidRPr="00791CCA">
        <w:rPr>
          <w:rFonts w:ascii="PT Astra Serif" w:hAnsi="PT Astra Serif" w:cs="Times New Roman"/>
          <w:sz w:val="26"/>
          <w:szCs w:val="26"/>
        </w:rPr>
        <w:t xml:space="preserve">от </w:t>
      </w:r>
      <w:r w:rsidR="00FB714D" w:rsidRPr="00791CCA">
        <w:rPr>
          <w:rFonts w:ascii="PT Astra Serif" w:hAnsi="PT Astra Serif" w:cs="Times New Roman"/>
          <w:sz w:val="26"/>
          <w:szCs w:val="26"/>
        </w:rPr>
        <w:t>31.05.2022</w:t>
      </w:r>
      <w:r w:rsidRPr="00791CCA">
        <w:rPr>
          <w:rFonts w:ascii="PT Astra Serif" w:hAnsi="PT Astra Serif" w:cs="Times New Roman"/>
          <w:sz w:val="26"/>
          <w:szCs w:val="26"/>
        </w:rPr>
        <w:t xml:space="preserve"> № </w:t>
      </w:r>
      <w:r w:rsidR="00FB714D" w:rsidRPr="00791CCA">
        <w:rPr>
          <w:rFonts w:ascii="PT Astra Serif" w:hAnsi="PT Astra Serif" w:cs="Times New Roman"/>
          <w:sz w:val="26"/>
          <w:szCs w:val="26"/>
        </w:rPr>
        <w:t>29</w:t>
      </w:r>
      <w:r w:rsidR="009358D7" w:rsidRPr="00791CCA">
        <w:rPr>
          <w:rFonts w:ascii="PT Astra Serif" w:hAnsi="PT Astra Serif" w:cs="Times New Roman"/>
          <w:sz w:val="26"/>
          <w:szCs w:val="26"/>
        </w:rPr>
        <w:t>п</w:t>
      </w:r>
      <w:r w:rsidRPr="00791CCA">
        <w:rPr>
          <w:rFonts w:ascii="PT Astra Serif" w:hAnsi="PT Astra Serif" w:cs="Times New Roman"/>
          <w:sz w:val="26"/>
          <w:szCs w:val="26"/>
        </w:rPr>
        <w:t xml:space="preserve"> </w:t>
      </w:r>
      <w:r w:rsidR="0007089C" w:rsidRPr="00791CCA">
        <w:rPr>
          <w:rFonts w:ascii="PT Astra Serif" w:hAnsi="PT Astra Serif" w:cs="Times New Roman"/>
          <w:sz w:val="26"/>
          <w:szCs w:val="26"/>
        </w:rPr>
        <w:t>«</w:t>
      </w:r>
      <w:r w:rsidRPr="00791CCA">
        <w:rPr>
          <w:rFonts w:ascii="PT Astra Serif" w:hAnsi="PT Astra Serif" w:cs="Times New Roman"/>
          <w:sz w:val="26"/>
          <w:szCs w:val="26"/>
        </w:rPr>
        <w:t>О мониторинге качества финансового менеджмента, осуществляемого главными администраторами средств бюджета города Югорска</w:t>
      </w:r>
      <w:r w:rsidR="0007089C" w:rsidRPr="00791CCA">
        <w:rPr>
          <w:rFonts w:ascii="PT Astra Serif" w:hAnsi="PT Astra Serif" w:cs="Times New Roman"/>
          <w:sz w:val="26"/>
          <w:szCs w:val="26"/>
        </w:rPr>
        <w:t>»</w:t>
      </w:r>
      <w:r w:rsidR="00AE12EB" w:rsidRPr="00791CCA">
        <w:rPr>
          <w:rFonts w:ascii="PT Astra Serif" w:hAnsi="PT Astra Serif" w:cs="Times New Roman"/>
          <w:sz w:val="26"/>
          <w:szCs w:val="26"/>
        </w:rPr>
        <w:t xml:space="preserve"> (с изменениями)</w:t>
      </w:r>
      <w:r w:rsidRPr="00791CCA">
        <w:rPr>
          <w:rFonts w:ascii="PT Astra Serif" w:hAnsi="PT Astra Serif" w:cs="Times New Roman"/>
          <w:sz w:val="26"/>
          <w:szCs w:val="26"/>
        </w:rPr>
        <w:t>.</w:t>
      </w:r>
    </w:p>
    <w:p w:rsidR="00376A54" w:rsidRPr="00791CCA" w:rsidRDefault="00376A54" w:rsidP="00791CCA">
      <w:pPr>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Мониторинг качества финансового менеджмента проводился в целях:</w:t>
      </w:r>
    </w:p>
    <w:p w:rsidR="00F747E4" w:rsidRPr="00791CCA" w:rsidRDefault="00F747E4" w:rsidP="00791CCA">
      <w:pPr>
        <w:widowControl w:val="0"/>
        <w:autoSpaceDE w:val="0"/>
        <w:autoSpaceDN w:val="0"/>
        <w:adjustRightInd w:val="0"/>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 определения уровня качества финансового менеджмента;</w:t>
      </w:r>
    </w:p>
    <w:p w:rsidR="00F747E4" w:rsidRPr="00791CCA" w:rsidRDefault="00F747E4" w:rsidP="00791CCA">
      <w:pPr>
        <w:widowControl w:val="0"/>
        <w:autoSpaceDE w:val="0"/>
        <w:autoSpaceDN w:val="0"/>
        <w:adjustRightInd w:val="0"/>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 анализа изменений качества финансового менеджмента;</w:t>
      </w:r>
    </w:p>
    <w:p w:rsidR="00F747E4" w:rsidRPr="00791CCA" w:rsidRDefault="00F747E4" w:rsidP="00791CCA">
      <w:pPr>
        <w:widowControl w:val="0"/>
        <w:autoSpaceDE w:val="0"/>
        <w:autoSpaceDN w:val="0"/>
        <w:adjustRightInd w:val="0"/>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 выявления проблемных направлений финансового менеджмента;</w:t>
      </w:r>
    </w:p>
    <w:p w:rsidR="00F747E4" w:rsidRPr="00791CCA" w:rsidRDefault="00F747E4" w:rsidP="00791CCA">
      <w:pPr>
        <w:widowControl w:val="0"/>
        <w:autoSpaceDE w:val="0"/>
        <w:autoSpaceDN w:val="0"/>
        <w:adjustRightInd w:val="0"/>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 совершенствования финансового менеджмента;</w:t>
      </w:r>
    </w:p>
    <w:p w:rsidR="00F747E4" w:rsidRPr="00791CCA" w:rsidRDefault="00F747E4" w:rsidP="00791CCA">
      <w:pPr>
        <w:widowControl w:val="0"/>
        <w:autoSpaceDE w:val="0"/>
        <w:autoSpaceDN w:val="0"/>
        <w:adjustRightInd w:val="0"/>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w:t>
      </w:r>
      <w:r w:rsidR="00EA5C65" w:rsidRPr="00791CCA">
        <w:rPr>
          <w:rFonts w:ascii="PT Astra Serif" w:hAnsi="PT Astra Serif" w:cs="Times New Roman"/>
          <w:sz w:val="26"/>
          <w:szCs w:val="26"/>
        </w:rPr>
        <w:t> </w:t>
      </w:r>
      <w:r w:rsidRPr="00791CCA">
        <w:rPr>
          <w:rFonts w:ascii="PT Astra Serif" w:hAnsi="PT Astra Serif" w:cs="Times New Roman"/>
          <w:sz w:val="26"/>
          <w:szCs w:val="26"/>
        </w:rPr>
        <w:t>оценки среднего уровня качества финансового менеджмента по муниципальному образованию.</w:t>
      </w:r>
    </w:p>
    <w:p w:rsidR="00376A54" w:rsidRPr="00791CCA" w:rsidRDefault="00376A54" w:rsidP="00791CCA">
      <w:pPr>
        <w:pStyle w:val="a5"/>
        <w:spacing w:after="0" w:line="276" w:lineRule="auto"/>
        <w:ind w:left="0" w:firstLine="709"/>
        <w:rPr>
          <w:rFonts w:ascii="PT Astra Serif" w:hAnsi="PT Astra Serif" w:cs="Times New Roman"/>
          <w:sz w:val="26"/>
          <w:szCs w:val="26"/>
        </w:rPr>
      </w:pPr>
      <w:r w:rsidRPr="00791CCA">
        <w:rPr>
          <w:rFonts w:ascii="PT Astra Serif" w:hAnsi="PT Astra Serif" w:cs="Times New Roman"/>
          <w:sz w:val="26"/>
          <w:szCs w:val="26"/>
        </w:rPr>
        <w:t>Проведен мониторинг качества финансового менеджмента, осуществляемого главными администраторами средств бюджета города Югорска</w:t>
      </w:r>
      <w:r w:rsidR="002169CD" w:rsidRPr="00791CCA">
        <w:rPr>
          <w:rFonts w:ascii="PT Astra Serif" w:hAnsi="PT Astra Serif" w:cs="Times New Roman"/>
          <w:sz w:val="26"/>
          <w:szCs w:val="26"/>
        </w:rPr>
        <w:t>,</w:t>
      </w:r>
      <w:r w:rsidRPr="00791CCA">
        <w:rPr>
          <w:rFonts w:ascii="PT Astra Serif" w:hAnsi="PT Astra Serif" w:cs="Times New Roman"/>
          <w:sz w:val="26"/>
          <w:szCs w:val="26"/>
        </w:rPr>
        <w:t xml:space="preserve"> по итогам 20</w:t>
      </w:r>
      <w:r w:rsidR="0016645C" w:rsidRPr="00791CCA">
        <w:rPr>
          <w:rFonts w:ascii="PT Astra Serif" w:hAnsi="PT Astra Serif" w:cs="Times New Roman"/>
          <w:sz w:val="26"/>
          <w:szCs w:val="26"/>
        </w:rPr>
        <w:t>2</w:t>
      </w:r>
      <w:r w:rsidR="00AE12EB" w:rsidRPr="00791CCA">
        <w:rPr>
          <w:rFonts w:ascii="PT Astra Serif" w:hAnsi="PT Astra Serif" w:cs="Times New Roman"/>
          <w:sz w:val="26"/>
          <w:szCs w:val="26"/>
        </w:rPr>
        <w:t>3</w:t>
      </w:r>
      <w:r w:rsidR="001E19B0" w:rsidRPr="00791CCA">
        <w:rPr>
          <w:rFonts w:ascii="PT Astra Serif" w:hAnsi="PT Astra Serif" w:cs="Times New Roman"/>
          <w:sz w:val="26"/>
          <w:szCs w:val="26"/>
        </w:rPr>
        <w:t xml:space="preserve"> </w:t>
      </w:r>
      <w:r w:rsidRPr="00791CCA">
        <w:rPr>
          <w:rFonts w:ascii="PT Astra Serif" w:hAnsi="PT Astra Serif" w:cs="Times New Roman"/>
          <w:sz w:val="26"/>
          <w:szCs w:val="26"/>
        </w:rPr>
        <w:t>года по следующим группам показателей:</w:t>
      </w:r>
    </w:p>
    <w:p w:rsidR="00EA5176" w:rsidRPr="00791CCA" w:rsidRDefault="00EA5176" w:rsidP="00791CCA">
      <w:pPr>
        <w:pBdr>
          <w:top w:val="single" w:sz="4" w:space="0" w:color="FFFFFF"/>
          <w:left w:val="single" w:sz="4" w:space="0" w:color="FFFFFF"/>
          <w:bottom w:val="single" w:sz="4" w:space="11" w:color="FFFFFF"/>
          <w:right w:val="single" w:sz="4" w:space="0" w:color="FFFFFF"/>
        </w:pBdr>
        <w:spacing w:after="0"/>
        <w:ind w:firstLine="709"/>
        <w:rPr>
          <w:rFonts w:ascii="PT Astra Serif" w:hAnsi="PT Astra Serif"/>
          <w:color w:val="000000" w:themeColor="text1"/>
          <w:sz w:val="26"/>
          <w:szCs w:val="26"/>
        </w:rPr>
      </w:pPr>
      <w:r w:rsidRPr="00791CCA">
        <w:rPr>
          <w:rFonts w:ascii="PT Astra Serif" w:hAnsi="PT Astra Serif"/>
          <w:color w:val="000000" w:themeColor="text1"/>
          <w:sz w:val="26"/>
          <w:szCs w:val="26"/>
        </w:rPr>
        <w:t>- качеств</w:t>
      </w:r>
      <w:r w:rsidR="003042EF" w:rsidRPr="00791CCA">
        <w:rPr>
          <w:rFonts w:ascii="PT Astra Serif" w:hAnsi="PT Astra Serif"/>
          <w:color w:val="000000" w:themeColor="text1"/>
          <w:sz w:val="26"/>
          <w:szCs w:val="26"/>
        </w:rPr>
        <w:t>о</w:t>
      </w:r>
      <w:r w:rsidRPr="00791CCA">
        <w:rPr>
          <w:rFonts w:ascii="PT Astra Serif" w:hAnsi="PT Astra Serif"/>
          <w:color w:val="000000" w:themeColor="text1"/>
          <w:sz w:val="26"/>
          <w:szCs w:val="26"/>
        </w:rPr>
        <w:t xml:space="preserve"> управления расходами бюджета; </w:t>
      </w:r>
    </w:p>
    <w:p w:rsidR="00EA5176" w:rsidRPr="00791CCA" w:rsidRDefault="00EA5176"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hAnsi="PT Astra Serif"/>
          <w:color w:val="000000" w:themeColor="text1"/>
          <w:sz w:val="26"/>
          <w:szCs w:val="26"/>
        </w:rPr>
      </w:pPr>
      <w:r w:rsidRPr="00791CCA">
        <w:rPr>
          <w:rFonts w:ascii="PT Astra Serif" w:hAnsi="PT Astra Serif"/>
          <w:color w:val="000000" w:themeColor="text1"/>
          <w:sz w:val="26"/>
          <w:szCs w:val="26"/>
        </w:rPr>
        <w:t>- </w:t>
      </w:r>
      <w:r w:rsidR="003042EF" w:rsidRPr="00791CCA">
        <w:rPr>
          <w:rFonts w:ascii="PT Astra Serif" w:hAnsi="PT Astra Serif"/>
          <w:color w:val="000000" w:themeColor="text1"/>
          <w:sz w:val="26"/>
          <w:szCs w:val="26"/>
        </w:rPr>
        <w:t>качество</w:t>
      </w:r>
      <w:r w:rsidRPr="00791CCA">
        <w:rPr>
          <w:rFonts w:ascii="PT Astra Serif" w:hAnsi="PT Astra Serif"/>
          <w:color w:val="000000" w:themeColor="text1"/>
          <w:sz w:val="26"/>
          <w:szCs w:val="26"/>
        </w:rPr>
        <w:t xml:space="preserve"> управления доходами и источниками финансирования дефицита бюджета; </w:t>
      </w:r>
    </w:p>
    <w:p w:rsidR="00EA5176" w:rsidRPr="00791CCA" w:rsidRDefault="00EA5176" w:rsidP="00791CCA">
      <w:pPr>
        <w:pBdr>
          <w:top w:val="single" w:sz="4" w:space="0" w:color="FFFFFF"/>
          <w:left w:val="single" w:sz="4" w:space="0" w:color="FFFFFF"/>
          <w:bottom w:val="single" w:sz="4" w:space="11" w:color="FFFFFF"/>
          <w:right w:val="single" w:sz="4" w:space="0" w:color="FFFFFF"/>
        </w:pBdr>
        <w:spacing w:after="0"/>
        <w:ind w:firstLine="709"/>
        <w:rPr>
          <w:rFonts w:ascii="PT Astra Serif" w:hAnsi="PT Astra Serif"/>
          <w:color w:val="000000" w:themeColor="text1"/>
          <w:sz w:val="26"/>
          <w:szCs w:val="26"/>
        </w:rPr>
      </w:pPr>
      <w:r w:rsidRPr="00791CCA">
        <w:rPr>
          <w:rFonts w:ascii="PT Astra Serif" w:hAnsi="PT Astra Serif"/>
          <w:color w:val="000000" w:themeColor="text1"/>
          <w:sz w:val="26"/>
          <w:szCs w:val="26"/>
        </w:rPr>
        <w:t>- качеств</w:t>
      </w:r>
      <w:r w:rsidR="003042EF" w:rsidRPr="00791CCA">
        <w:rPr>
          <w:rFonts w:ascii="PT Astra Serif" w:hAnsi="PT Astra Serif"/>
          <w:color w:val="000000" w:themeColor="text1"/>
          <w:sz w:val="26"/>
          <w:szCs w:val="26"/>
        </w:rPr>
        <w:t>о</w:t>
      </w:r>
      <w:r w:rsidRPr="00791CCA">
        <w:rPr>
          <w:rFonts w:ascii="PT Astra Serif" w:hAnsi="PT Astra Serif"/>
          <w:color w:val="000000" w:themeColor="text1"/>
          <w:sz w:val="26"/>
          <w:szCs w:val="26"/>
        </w:rPr>
        <w:t xml:space="preserve"> ведения учета и составления бюджетной отчетности; </w:t>
      </w:r>
    </w:p>
    <w:p w:rsidR="00EA5176" w:rsidRPr="00791CCA" w:rsidRDefault="00EA5176" w:rsidP="00791CCA">
      <w:pPr>
        <w:pBdr>
          <w:top w:val="single" w:sz="4" w:space="0" w:color="FFFFFF"/>
          <w:left w:val="single" w:sz="4" w:space="0" w:color="FFFFFF"/>
          <w:bottom w:val="single" w:sz="4" w:space="11" w:color="FFFFFF"/>
          <w:right w:val="single" w:sz="4" w:space="0" w:color="FFFFFF"/>
        </w:pBdr>
        <w:spacing w:after="0"/>
        <w:ind w:firstLine="709"/>
        <w:rPr>
          <w:rFonts w:ascii="PT Astra Serif" w:hAnsi="PT Astra Serif"/>
          <w:color w:val="000000" w:themeColor="text1"/>
          <w:sz w:val="26"/>
          <w:szCs w:val="26"/>
        </w:rPr>
      </w:pPr>
      <w:r w:rsidRPr="00791CCA">
        <w:rPr>
          <w:rFonts w:ascii="PT Astra Serif" w:hAnsi="PT Astra Serif"/>
          <w:color w:val="000000" w:themeColor="text1"/>
          <w:sz w:val="26"/>
          <w:szCs w:val="26"/>
        </w:rPr>
        <w:t>- к</w:t>
      </w:r>
      <w:r w:rsidR="003042EF" w:rsidRPr="00791CCA">
        <w:rPr>
          <w:rFonts w:ascii="PT Astra Serif" w:hAnsi="PT Astra Serif"/>
          <w:color w:val="000000" w:themeColor="text1"/>
          <w:sz w:val="26"/>
          <w:szCs w:val="26"/>
        </w:rPr>
        <w:t>ачество</w:t>
      </w:r>
      <w:r w:rsidRPr="00791CCA">
        <w:rPr>
          <w:rFonts w:ascii="PT Astra Serif" w:hAnsi="PT Astra Serif"/>
          <w:color w:val="000000" w:themeColor="text1"/>
          <w:sz w:val="26"/>
          <w:szCs w:val="26"/>
        </w:rPr>
        <w:t xml:space="preserve"> организации и осуществления внутреннего аудита;</w:t>
      </w:r>
    </w:p>
    <w:p w:rsidR="00EA5176" w:rsidRPr="00791CCA" w:rsidRDefault="00EA5176" w:rsidP="00791CCA">
      <w:pPr>
        <w:pBdr>
          <w:top w:val="single" w:sz="4" w:space="0" w:color="FFFFFF"/>
          <w:left w:val="single" w:sz="4" w:space="0" w:color="FFFFFF"/>
          <w:bottom w:val="single" w:sz="4" w:space="11" w:color="FFFFFF"/>
          <w:right w:val="single" w:sz="4" w:space="0" w:color="FFFFFF"/>
        </w:pBdr>
        <w:spacing w:after="0"/>
        <w:ind w:firstLine="709"/>
        <w:rPr>
          <w:rFonts w:ascii="PT Astra Serif" w:hAnsi="PT Astra Serif"/>
          <w:color w:val="000000" w:themeColor="text1"/>
          <w:sz w:val="26"/>
          <w:szCs w:val="26"/>
        </w:rPr>
      </w:pPr>
      <w:r w:rsidRPr="00791CCA">
        <w:rPr>
          <w:rFonts w:ascii="PT Astra Serif" w:hAnsi="PT Astra Serif"/>
          <w:color w:val="000000" w:themeColor="text1"/>
          <w:sz w:val="26"/>
          <w:szCs w:val="26"/>
        </w:rPr>
        <w:t>- качеств</w:t>
      </w:r>
      <w:r w:rsidR="003042EF" w:rsidRPr="00791CCA">
        <w:rPr>
          <w:rFonts w:ascii="PT Astra Serif" w:hAnsi="PT Astra Serif"/>
          <w:color w:val="000000" w:themeColor="text1"/>
          <w:sz w:val="26"/>
          <w:szCs w:val="26"/>
        </w:rPr>
        <w:t>о</w:t>
      </w:r>
      <w:r w:rsidRPr="00791CCA">
        <w:rPr>
          <w:rFonts w:ascii="PT Astra Serif" w:hAnsi="PT Astra Serif"/>
          <w:color w:val="000000" w:themeColor="text1"/>
          <w:sz w:val="26"/>
          <w:szCs w:val="26"/>
        </w:rPr>
        <w:t xml:space="preserve"> управления активами.</w:t>
      </w:r>
    </w:p>
    <w:p w:rsidR="00BA4288" w:rsidRPr="00791CCA" w:rsidRDefault="00376A54"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Оценка качества финансового менеджмента главных администраторов бюджетных средств была проведена по главным администраторам бюджетных средств, не имеющи</w:t>
      </w:r>
      <w:r w:rsidR="00421744" w:rsidRPr="00791CCA">
        <w:rPr>
          <w:rFonts w:ascii="PT Astra Serif" w:hAnsi="PT Astra Serif" w:cs="Times New Roman"/>
          <w:sz w:val="26"/>
          <w:szCs w:val="26"/>
        </w:rPr>
        <w:t>м</w:t>
      </w:r>
      <w:r w:rsidRPr="00791CCA">
        <w:rPr>
          <w:rFonts w:ascii="PT Astra Serif" w:hAnsi="PT Astra Serif" w:cs="Times New Roman"/>
          <w:sz w:val="26"/>
          <w:szCs w:val="26"/>
        </w:rPr>
        <w:t xml:space="preserve"> подведомственную сеть, либо имеющи</w:t>
      </w:r>
      <w:r w:rsidR="00421744" w:rsidRPr="00791CCA">
        <w:rPr>
          <w:rFonts w:ascii="PT Astra Serif" w:hAnsi="PT Astra Serif" w:cs="Times New Roman"/>
          <w:sz w:val="26"/>
          <w:szCs w:val="26"/>
        </w:rPr>
        <w:t>м</w:t>
      </w:r>
      <w:r w:rsidRPr="00791CCA">
        <w:rPr>
          <w:rFonts w:ascii="PT Astra Serif" w:hAnsi="PT Astra Serif" w:cs="Times New Roman"/>
          <w:sz w:val="26"/>
          <w:szCs w:val="26"/>
        </w:rPr>
        <w:t xml:space="preserve"> в подведомственности только муниципальные казенные учреждения</w:t>
      </w:r>
      <w:r w:rsidR="00421744" w:rsidRPr="00791CCA">
        <w:rPr>
          <w:rFonts w:ascii="PT Astra Serif" w:hAnsi="PT Astra Serif" w:cs="Times New Roman"/>
          <w:sz w:val="26"/>
          <w:szCs w:val="26"/>
        </w:rPr>
        <w:t>,</w:t>
      </w:r>
      <w:r w:rsidRPr="00791CCA">
        <w:rPr>
          <w:rFonts w:ascii="PT Astra Serif" w:hAnsi="PT Astra Serif" w:cs="Times New Roman"/>
          <w:sz w:val="26"/>
          <w:szCs w:val="26"/>
        </w:rPr>
        <w:t xml:space="preserve"> и главных администраторов бюджетных средств, имеющи</w:t>
      </w:r>
      <w:r w:rsidR="00421744" w:rsidRPr="00791CCA">
        <w:rPr>
          <w:rFonts w:ascii="PT Astra Serif" w:hAnsi="PT Astra Serif" w:cs="Times New Roman"/>
          <w:sz w:val="26"/>
          <w:szCs w:val="26"/>
        </w:rPr>
        <w:t>м</w:t>
      </w:r>
      <w:r w:rsidRPr="00791CCA">
        <w:rPr>
          <w:rFonts w:ascii="PT Astra Serif" w:hAnsi="PT Astra Serif" w:cs="Times New Roman"/>
          <w:sz w:val="26"/>
          <w:szCs w:val="26"/>
        </w:rPr>
        <w:t xml:space="preserve"> подведомственные муниципальные бюджетные, автономные и казенные учреждения.</w:t>
      </w:r>
    </w:p>
    <w:p w:rsidR="00BF0007" w:rsidRDefault="00376A54"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eastAsia="Calibri" w:hAnsi="PT Astra Serif" w:cs="Times New Roman"/>
          <w:sz w:val="26"/>
          <w:szCs w:val="26"/>
        </w:rPr>
      </w:pPr>
      <w:r w:rsidRPr="00791CCA">
        <w:rPr>
          <w:rFonts w:ascii="PT Astra Serif" w:eastAsia="Calibri" w:hAnsi="PT Astra Serif" w:cs="Times New Roman"/>
          <w:sz w:val="26"/>
          <w:szCs w:val="26"/>
        </w:rPr>
        <w:t>По результатам мониторинга качества финансового менеджмента по итогам 20</w:t>
      </w:r>
      <w:r w:rsidR="00280355" w:rsidRPr="00791CCA">
        <w:rPr>
          <w:rFonts w:ascii="PT Astra Serif" w:eastAsia="Calibri" w:hAnsi="PT Astra Serif" w:cs="Times New Roman"/>
          <w:sz w:val="26"/>
          <w:szCs w:val="26"/>
        </w:rPr>
        <w:t>2</w:t>
      </w:r>
      <w:r w:rsidR="00AE12EB" w:rsidRPr="00791CCA">
        <w:rPr>
          <w:rFonts w:ascii="PT Astra Serif" w:eastAsia="Calibri" w:hAnsi="PT Astra Serif" w:cs="Times New Roman"/>
          <w:sz w:val="26"/>
          <w:szCs w:val="26"/>
        </w:rPr>
        <w:t>3</w:t>
      </w:r>
      <w:r w:rsidRPr="00791CCA">
        <w:rPr>
          <w:rFonts w:ascii="PT Astra Serif" w:eastAsia="Calibri" w:hAnsi="PT Astra Serif" w:cs="Times New Roman"/>
          <w:sz w:val="26"/>
          <w:szCs w:val="26"/>
        </w:rPr>
        <w:t xml:space="preserve"> года составлен рейтинг главных администраторов средств бюджета города, имеющих наилучшие итоговые оценки качества финансового менеджмента и имеющих самый низкий рейтинг.</w:t>
      </w:r>
      <w:r w:rsidR="00177172" w:rsidRPr="00791CCA">
        <w:rPr>
          <w:rFonts w:ascii="PT Astra Serif" w:eastAsia="Calibri" w:hAnsi="PT Astra Serif" w:cs="Times New Roman"/>
          <w:sz w:val="26"/>
          <w:szCs w:val="26"/>
        </w:rPr>
        <w:t xml:space="preserve"> По результатам мониторинга за 20</w:t>
      </w:r>
      <w:r w:rsidR="00280355" w:rsidRPr="00791CCA">
        <w:rPr>
          <w:rFonts w:ascii="PT Astra Serif" w:eastAsia="Calibri" w:hAnsi="PT Astra Serif" w:cs="Times New Roman"/>
          <w:sz w:val="26"/>
          <w:szCs w:val="26"/>
        </w:rPr>
        <w:t>2</w:t>
      </w:r>
      <w:r w:rsidR="00401E52" w:rsidRPr="00791CCA">
        <w:rPr>
          <w:rFonts w:ascii="PT Astra Serif" w:eastAsia="Calibri" w:hAnsi="PT Astra Serif" w:cs="Times New Roman"/>
          <w:sz w:val="26"/>
          <w:szCs w:val="26"/>
        </w:rPr>
        <w:t>3</w:t>
      </w:r>
      <w:r w:rsidR="00177172" w:rsidRPr="00791CCA">
        <w:rPr>
          <w:rFonts w:ascii="PT Astra Serif" w:eastAsia="Calibri" w:hAnsi="PT Astra Serif" w:cs="Times New Roman"/>
          <w:sz w:val="26"/>
          <w:szCs w:val="26"/>
        </w:rPr>
        <w:t xml:space="preserve"> год средняя балльная оценка </w:t>
      </w:r>
      <w:r w:rsidR="002169CD" w:rsidRPr="00791CCA">
        <w:rPr>
          <w:rFonts w:ascii="PT Astra Serif" w:eastAsia="Calibri" w:hAnsi="PT Astra Serif" w:cs="Times New Roman"/>
          <w:sz w:val="26"/>
          <w:szCs w:val="26"/>
        </w:rPr>
        <w:t>составила</w:t>
      </w:r>
      <w:r w:rsidR="001E2B9B" w:rsidRPr="00791CCA">
        <w:rPr>
          <w:rFonts w:ascii="PT Astra Serif" w:eastAsia="Calibri" w:hAnsi="PT Astra Serif" w:cs="Times New Roman"/>
          <w:sz w:val="26"/>
          <w:szCs w:val="26"/>
        </w:rPr>
        <w:t xml:space="preserve"> </w:t>
      </w:r>
      <w:r w:rsidR="003042EF" w:rsidRPr="00791CCA">
        <w:rPr>
          <w:rFonts w:ascii="PT Astra Serif" w:eastAsia="Calibri" w:hAnsi="PT Astra Serif" w:cs="Times New Roman"/>
          <w:sz w:val="26"/>
          <w:szCs w:val="26"/>
        </w:rPr>
        <w:t>8</w:t>
      </w:r>
      <w:r w:rsidR="007D4ECA" w:rsidRPr="00791CCA">
        <w:rPr>
          <w:rFonts w:ascii="PT Astra Serif" w:eastAsia="Calibri" w:hAnsi="PT Astra Serif" w:cs="Times New Roman"/>
          <w:sz w:val="26"/>
          <w:szCs w:val="26"/>
        </w:rPr>
        <w:t>9</w:t>
      </w:r>
      <w:r w:rsidR="00280355" w:rsidRPr="00791CCA">
        <w:rPr>
          <w:rFonts w:ascii="PT Astra Serif" w:eastAsia="Calibri" w:hAnsi="PT Astra Serif" w:cs="Times New Roman"/>
          <w:sz w:val="26"/>
          <w:szCs w:val="26"/>
        </w:rPr>
        <w:t>,</w:t>
      </w:r>
      <w:r w:rsidR="007D4ECA" w:rsidRPr="00791CCA">
        <w:rPr>
          <w:rFonts w:ascii="PT Astra Serif" w:eastAsia="Calibri" w:hAnsi="PT Astra Serif" w:cs="Times New Roman"/>
          <w:sz w:val="26"/>
          <w:szCs w:val="26"/>
        </w:rPr>
        <w:t>0</w:t>
      </w:r>
      <w:r w:rsidR="001E2B9B" w:rsidRPr="00791CCA">
        <w:rPr>
          <w:rFonts w:ascii="PT Astra Serif" w:eastAsia="Calibri" w:hAnsi="PT Astra Serif" w:cs="Times New Roman"/>
          <w:sz w:val="26"/>
          <w:szCs w:val="26"/>
        </w:rPr>
        <w:t xml:space="preserve"> балл</w:t>
      </w:r>
      <w:r w:rsidR="003205F0" w:rsidRPr="00791CCA">
        <w:rPr>
          <w:rFonts w:ascii="PT Astra Serif" w:eastAsia="Calibri" w:hAnsi="PT Astra Serif" w:cs="Times New Roman"/>
          <w:sz w:val="26"/>
          <w:szCs w:val="26"/>
        </w:rPr>
        <w:t>ов</w:t>
      </w:r>
      <w:r w:rsidR="001E2B9B" w:rsidRPr="00791CCA">
        <w:rPr>
          <w:rFonts w:ascii="PT Astra Serif" w:eastAsia="Calibri" w:hAnsi="PT Astra Serif" w:cs="Times New Roman"/>
          <w:sz w:val="26"/>
          <w:szCs w:val="26"/>
        </w:rPr>
        <w:t>.</w:t>
      </w:r>
      <w:r w:rsidRPr="00791CCA">
        <w:rPr>
          <w:rFonts w:ascii="PT Astra Serif" w:eastAsia="Calibri" w:hAnsi="PT Astra Serif" w:cs="Times New Roman"/>
          <w:sz w:val="26"/>
          <w:szCs w:val="26"/>
        </w:rPr>
        <w:t xml:space="preserve"> </w:t>
      </w:r>
      <w:r w:rsidR="003C414C" w:rsidRPr="00791CCA">
        <w:rPr>
          <w:rFonts w:ascii="PT Astra Serif" w:hAnsi="PT Astra Serif"/>
          <w:color w:val="000000" w:themeColor="text1"/>
          <w:sz w:val="26"/>
          <w:szCs w:val="26"/>
        </w:rPr>
        <w:t xml:space="preserve">В результате мониторинга </w:t>
      </w:r>
      <w:r w:rsidR="007D4ECA" w:rsidRPr="00791CCA">
        <w:rPr>
          <w:rFonts w:ascii="PT Astra Serif" w:hAnsi="PT Astra Serif"/>
          <w:color w:val="000000" w:themeColor="text1"/>
          <w:sz w:val="26"/>
          <w:szCs w:val="26"/>
        </w:rPr>
        <w:t xml:space="preserve">5 </w:t>
      </w:r>
      <w:r w:rsidR="003C414C" w:rsidRPr="00791CCA">
        <w:rPr>
          <w:rFonts w:ascii="PT Astra Serif" w:hAnsi="PT Astra Serif"/>
          <w:color w:val="000000" w:themeColor="text1"/>
          <w:sz w:val="26"/>
          <w:szCs w:val="26"/>
        </w:rPr>
        <w:t>главных администратор</w:t>
      </w:r>
      <w:r w:rsidR="003042EF" w:rsidRPr="00791CCA">
        <w:rPr>
          <w:rFonts w:ascii="PT Astra Serif" w:hAnsi="PT Astra Serif"/>
          <w:color w:val="000000" w:themeColor="text1"/>
          <w:sz w:val="26"/>
          <w:szCs w:val="26"/>
        </w:rPr>
        <w:t>ов</w:t>
      </w:r>
      <w:r w:rsidR="003C414C" w:rsidRPr="00791CCA">
        <w:rPr>
          <w:rFonts w:ascii="PT Astra Serif" w:hAnsi="PT Astra Serif"/>
          <w:color w:val="000000" w:themeColor="text1"/>
          <w:sz w:val="26"/>
          <w:szCs w:val="26"/>
        </w:rPr>
        <w:t xml:space="preserve"> имеют высокий уровень качества финансового менеджмента, </w:t>
      </w:r>
      <w:r w:rsidR="007D4ECA" w:rsidRPr="00791CCA">
        <w:rPr>
          <w:rFonts w:ascii="PT Astra Serif" w:hAnsi="PT Astra Serif"/>
          <w:color w:val="000000" w:themeColor="text1"/>
          <w:sz w:val="26"/>
          <w:szCs w:val="26"/>
        </w:rPr>
        <w:t>4</w:t>
      </w:r>
      <w:r w:rsidR="009F70DF" w:rsidRPr="00791CCA">
        <w:rPr>
          <w:rFonts w:ascii="PT Astra Serif" w:hAnsi="PT Astra Serif"/>
          <w:color w:val="000000" w:themeColor="text1"/>
          <w:sz w:val="26"/>
          <w:szCs w:val="26"/>
        </w:rPr>
        <w:t xml:space="preserve"> главных администратора</w:t>
      </w:r>
      <w:r w:rsidR="003C414C" w:rsidRPr="00791CCA">
        <w:rPr>
          <w:rFonts w:ascii="PT Astra Serif" w:hAnsi="PT Astra Serif"/>
          <w:color w:val="000000" w:themeColor="text1"/>
          <w:sz w:val="26"/>
          <w:szCs w:val="26"/>
        </w:rPr>
        <w:t xml:space="preserve"> имеют средний уровень качества финансового менеджмента. </w:t>
      </w:r>
      <w:r w:rsidRPr="00791CCA">
        <w:rPr>
          <w:rFonts w:ascii="PT Astra Serif" w:eastAsia="Calibri" w:hAnsi="PT Astra Serif" w:cs="Times New Roman"/>
          <w:sz w:val="26"/>
          <w:szCs w:val="26"/>
        </w:rPr>
        <w:t>Результаты мониторинга качества финансового менеджмента размещены на официальном сайте органов местного самоуправления города Югорска.</w:t>
      </w:r>
      <w:r w:rsidR="00966DF2" w:rsidRPr="00791CCA">
        <w:rPr>
          <w:rFonts w:ascii="PT Astra Serif" w:eastAsia="Calibri" w:hAnsi="PT Astra Serif" w:cs="Times New Roman"/>
          <w:sz w:val="26"/>
          <w:szCs w:val="26"/>
        </w:rPr>
        <w:t xml:space="preserve"> По сравнению с 202</w:t>
      </w:r>
      <w:r w:rsidR="007D4ECA" w:rsidRPr="00791CCA">
        <w:rPr>
          <w:rFonts w:ascii="PT Astra Serif" w:eastAsia="Calibri" w:hAnsi="PT Astra Serif" w:cs="Times New Roman"/>
          <w:sz w:val="26"/>
          <w:szCs w:val="26"/>
        </w:rPr>
        <w:t>2</w:t>
      </w:r>
      <w:r w:rsidR="00966DF2" w:rsidRPr="00791CCA">
        <w:rPr>
          <w:rFonts w:ascii="PT Astra Serif" w:eastAsia="Calibri" w:hAnsi="PT Astra Serif" w:cs="Times New Roman"/>
          <w:sz w:val="26"/>
          <w:szCs w:val="26"/>
        </w:rPr>
        <w:t xml:space="preserve"> годом средняя итоговая оценка качества финансового менеджмента за 202</w:t>
      </w:r>
      <w:r w:rsidR="007D4ECA" w:rsidRPr="00791CCA">
        <w:rPr>
          <w:rFonts w:ascii="PT Astra Serif" w:eastAsia="Calibri" w:hAnsi="PT Astra Serif" w:cs="Times New Roman"/>
          <w:sz w:val="26"/>
          <w:szCs w:val="26"/>
        </w:rPr>
        <w:t>3</w:t>
      </w:r>
      <w:r w:rsidR="00966DF2" w:rsidRPr="00791CCA">
        <w:rPr>
          <w:rFonts w:ascii="PT Astra Serif" w:eastAsia="Calibri" w:hAnsi="PT Astra Serif" w:cs="Times New Roman"/>
          <w:sz w:val="26"/>
          <w:szCs w:val="26"/>
        </w:rPr>
        <w:t xml:space="preserve"> год </w:t>
      </w:r>
      <w:r w:rsidR="003042EF" w:rsidRPr="00791CCA">
        <w:rPr>
          <w:rFonts w:ascii="PT Astra Serif" w:eastAsia="Calibri" w:hAnsi="PT Astra Serif" w:cs="Times New Roman"/>
          <w:sz w:val="26"/>
          <w:szCs w:val="26"/>
        </w:rPr>
        <w:t xml:space="preserve">выросла на </w:t>
      </w:r>
      <w:r w:rsidR="007D4ECA" w:rsidRPr="00791CCA">
        <w:rPr>
          <w:rFonts w:ascii="PT Astra Serif" w:eastAsia="Calibri" w:hAnsi="PT Astra Serif" w:cs="Times New Roman"/>
          <w:sz w:val="26"/>
          <w:szCs w:val="26"/>
        </w:rPr>
        <w:t>1</w:t>
      </w:r>
      <w:r w:rsidR="00966DF2" w:rsidRPr="00791CCA">
        <w:rPr>
          <w:rFonts w:ascii="PT Astra Serif" w:eastAsia="Calibri" w:hAnsi="PT Astra Serif" w:cs="Times New Roman"/>
          <w:sz w:val="26"/>
          <w:szCs w:val="26"/>
        </w:rPr>
        <w:t>,</w:t>
      </w:r>
      <w:r w:rsidR="007D4ECA" w:rsidRPr="00791CCA">
        <w:rPr>
          <w:rFonts w:ascii="PT Astra Serif" w:eastAsia="Calibri" w:hAnsi="PT Astra Serif" w:cs="Times New Roman"/>
          <w:sz w:val="26"/>
          <w:szCs w:val="26"/>
        </w:rPr>
        <w:t>7</w:t>
      </w:r>
      <w:r w:rsidR="00966DF2" w:rsidRPr="00791CCA">
        <w:rPr>
          <w:rFonts w:ascii="PT Astra Serif" w:eastAsia="Calibri" w:hAnsi="PT Astra Serif" w:cs="Times New Roman"/>
          <w:sz w:val="26"/>
          <w:szCs w:val="26"/>
        </w:rPr>
        <w:t xml:space="preserve"> балл</w:t>
      </w:r>
      <w:r w:rsidR="003205F0" w:rsidRPr="00791CCA">
        <w:rPr>
          <w:rFonts w:ascii="PT Astra Serif" w:eastAsia="Calibri" w:hAnsi="PT Astra Serif" w:cs="Times New Roman"/>
          <w:sz w:val="26"/>
          <w:szCs w:val="26"/>
        </w:rPr>
        <w:t>а</w:t>
      </w:r>
      <w:r w:rsidR="008D643E" w:rsidRPr="00791CCA">
        <w:rPr>
          <w:rFonts w:ascii="PT Astra Serif" w:eastAsia="Calibri" w:hAnsi="PT Astra Serif" w:cs="Times New Roman"/>
          <w:sz w:val="26"/>
          <w:szCs w:val="26"/>
        </w:rPr>
        <w:t>.</w:t>
      </w:r>
    </w:p>
    <w:p w:rsidR="008032C0" w:rsidRPr="00791CCA" w:rsidRDefault="008032C0" w:rsidP="00791CCA">
      <w:pPr>
        <w:pBdr>
          <w:top w:val="single" w:sz="4" w:space="0" w:color="FFFFFF"/>
          <w:left w:val="single" w:sz="4" w:space="0" w:color="FFFFFF"/>
          <w:bottom w:val="single" w:sz="4" w:space="11" w:color="FFFFFF"/>
          <w:right w:val="single" w:sz="4" w:space="0" w:color="FFFFFF"/>
        </w:pBdr>
        <w:spacing w:after="0"/>
        <w:ind w:firstLine="709"/>
        <w:jc w:val="both"/>
        <w:rPr>
          <w:rFonts w:ascii="PT Astra Serif" w:eastAsia="Calibri" w:hAnsi="PT Astra Serif" w:cs="Times New Roman"/>
          <w:sz w:val="26"/>
          <w:szCs w:val="26"/>
        </w:rPr>
      </w:pPr>
      <w:bookmarkStart w:id="0" w:name="_GoBack"/>
      <w:bookmarkEnd w:id="0"/>
    </w:p>
    <w:p w:rsidR="00EE1D0A" w:rsidRPr="00791CCA" w:rsidRDefault="00C43788" w:rsidP="00486E8C">
      <w:pPr>
        <w:pBdr>
          <w:top w:val="single" w:sz="4" w:space="0" w:color="FFFFFF"/>
          <w:left w:val="single" w:sz="4" w:space="0" w:color="FFFFFF"/>
          <w:bottom w:val="single" w:sz="4" w:space="11" w:color="FFFFFF"/>
          <w:right w:val="single" w:sz="4" w:space="0" w:color="FFFFFF"/>
        </w:pBdr>
        <w:spacing w:after="0"/>
        <w:jc w:val="center"/>
        <w:rPr>
          <w:rFonts w:ascii="PT Astra Serif" w:hAnsi="PT Astra Serif" w:cs="Times New Roman"/>
          <w:b/>
          <w:i/>
          <w:sz w:val="26"/>
          <w:szCs w:val="26"/>
        </w:rPr>
      </w:pPr>
      <w:r w:rsidRPr="00791CCA">
        <w:rPr>
          <w:rFonts w:ascii="PT Astra Serif" w:hAnsi="PT Astra Serif" w:cs="Times New Roman"/>
          <w:b/>
          <w:i/>
          <w:sz w:val="26"/>
          <w:szCs w:val="26"/>
        </w:rPr>
        <w:lastRenderedPageBreak/>
        <w:t>Составлени</w:t>
      </w:r>
      <w:r w:rsidR="00421744" w:rsidRPr="00791CCA">
        <w:rPr>
          <w:rFonts w:ascii="PT Astra Serif" w:hAnsi="PT Astra Serif" w:cs="Times New Roman"/>
          <w:b/>
          <w:i/>
          <w:sz w:val="26"/>
          <w:szCs w:val="26"/>
        </w:rPr>
        <w:t>е</w:t>
      </w:r>
      <w:r w:rsidRPr="00791CCA">
        <w:rPr>
          <w:rFonts w:ascii="PT Astra Serif" w:hAnsi="PT Astra Serif" w:cs="Times New Roman"/>
          <w:b/>
          <w:i/>
          <w:sz w:val="26"/>
          <w:szCs w:val="26"/>
        </w:rPr>
        <w:t xml:space="preserve"> бюджета города Югорска</w:t>
      </w:r>
    </w:p>
    <w:p w:rsidR="008F3D6F" w:rsidRPr="00791CCA" w:rsidRDefault="00C43788" w:rsidP="00486E8C">
      <w:pPr>
        <w:pBdr>
          <w:top w:val="single" w:sz="4" w:space="0" w:color="FFFFFF"/>
          <w:left w:val="single" w:sz="4" w:space="0" w:color="FFFFFF"/>
          <w:bottom w:val="single" w:sz="4" w:space="11" w:color="FFFFFF"/>
          <w:right w:val="single" w:sz="4" w:space="0" w:color="FFFFFF"/>
        </w:pBdr>
        <w:spacing w:after="0"/>
        <w:jc w:val="center"/>
        <w:rPr>
          <w:rFonts w:ascii="PT Astra Serif" w:hAnsi="PT Astra Serif" w:cs="Times New Roman"/>
          <w:b/>
          <w:i/>
          <w:sz w:val="26"/>
          <w:szCs w:val="26"/>
        </w:rPr>
      </w:pPr>
      <w:r w:rsidRPr="00791CCA">
        <w:rPr>
          <w:rFonts w:ascii="PT Astra Serif" w:hAnsi="PT Astra Serif" w:cs="Times New Roman"/>
          <w:b/>
          <w:i/>
          <w:sz w:val="26"/>
          <w:szCs w:val="26"/>
        </w:rPr>
        <w:t>на 202</w:t>
      </w:r>
      <w:r w:rsidR="00C129B5" w:rsidRPr="00791CCA">
        <w:rPr>
          <w:rFonts w:ascii="PT Astra Serif" w:hAnsi="PT Astra Serif" w:cs="Times New Roman"/>
          <w:b/>
          <w:i/>
          <w:sz w:val="26"/>
          <w:szCs w:val="26"/>
        </w:rPr>
        <w:t>5</w:t>
      </w:r>
      <w:r w:rsidRPr="00791CCA">
        <w:rPr>
          <w:rFonts w:ascii="PT Astra Serif" w:hAnsi="PT Astra Serif" w:cs="Times New Roman"/>
          <w:b/>
          <w:i/>
          <w:sz w:val="26"/>
          <w:szCs w:val="26"/>
        </w:rPr>
        <w:t xml:space="preserve"> год</w:t>
      </w:r>
      <w:r w:rsidR="00D9283B" w:rsidRPr="00791CCA">
        <w:rPr>
          <w:rFonts w:ascii="PT Astra Serif" w:hAnsi="PT Astra Serif" w:cs="Times New Roman"/>
          <w:b/>
          <w:i/>
          <w:sz w:val="26"/>
          <w:szCs w:val="26"/>
        </w:rPr>
        <w:t xml:space="preserve"> и</w:t>
      </w:r>
      <w:r w:rsidRPr="00791CCA">
        <w:rPr>
          <w:rFonts w:ascii="PT Astra Serif" w:hAnsi="PT Astra Serif" w:cs="Times New Roman"/>
          <w:b/>
          <w:i/>
          <w:sz w:val="26"/>
          <w:szCs w:val="26"/>
        </w:rPr>
        <w:t xml:space="preserve"> на плановый период 202</w:t>
      </w:r>
      <w:r w:rsidR="00C129B5" w:rsidRPr="00791CCA">
        <w:rPr>
          <w:rFonts w:ascii="PT Astra Serif" w:hAnsi="PT Astra Serif" w:cs="Times New Roman"/>
          <w:b/>
          <w:i/>
          <w:sz w:val="26"/>
          <w:szCs w:val="26"/>
        </w:rPr>
        <w:t>6</w:t>
      </w:r>
      <w:r w:rsidRPr="00791CCA">
        <w:rPr>
          <w:rFonts w:ascii="PT Astra Serif" w:hAnsi="PT Astra Serif" w:cs="Times New Roman"/>
          <w:b/>
          <w:i/>
          <w:sz w:val="26"/>
          <w:szCs w:val="26"/>
        </w:rPr>
        <w:t xml:space="preserve"> и 202</w:t>
      </w:r>
      <w:r w:rsidR="00C129B5" w:rsidRPr="00791CCA">
        <w:rPr>
          <w:rFonts w:ascii="PT Astra Serif" w:hAnsi="PT Astra Serif" w:cs="Times New Roman"/>
          <w:b/>
          <w:i/>
          <w:sz w:val="26"/>
          <w:szCs w:val="26"/>
        </w:rPr>
        <w:t>7</w:t>
      </w:r>
      <w:r w:rsidRPr="00791CCA">
        <w:rPr>
          <w:rFonts w:ascii="PT Astra Serif" w:hAnsi="PT Astra Serif" w:cs="Times New Roman"/>
          <w:b/>
          <w:i/>
          <w:sz w:val="26"/>
          <w:szCs w:val="26"/>
        </w:rPr>
        <w:t xml:space="preserve"> годов</w:t>
      </w:r>
    </w:p>
    <w:p w:rsidR="00444824" w:rsidRPr="00791CCA" w:rsidRDefault="009544F6" w:rsidP="00791CCA">
      <w:pPr>
        <w:pStyle w:val="a9"/>
        <w:spacing w:before="0" w:beforeAutospacing="0" w:after="0" w:afterAutospacing="0" w:line="276" w:lineRule="auto"/>
        <w:ind w:firstLine="709"/>
        <w:rPr>
          <w:rFonts w:ascii="PT Astra Serif" w:hAnsi="PT Astra Serif"/>
          <w:kern w:val="24"/>
          <w:sz w:val="26"/>
          <w:szCs w:val="26"/>
        </w:rPr>
      </w:pPr>
      <w:r w:rsidRPr="00791CCA">
        <w:rPr>
          <w:rFonts w:ascii="PT Astra Serif" w:hAnsi="PT Astra Serif"/>
          <w:kern w:val="24"/>
          <w:sz w:val="26"/>
          <w:szCs w:val="26"/>
        </w:rPr>
        <w:t>Одной из важных мер, гарантирующих стабильность и устойчивость бюджетной системы города Югорска</w:t>
      </w:r>
      <w:r w:rsidR="00421744" w:rsidRPr="00791CCA">
        <w:rPr>
          <w:rFonts w:ascii="PT Astra Serif" w:hAnsi="PT Astra Serif"/>
          <w:kern w:val="24"/>
          <w:sz w:val="26"/>
          <w:szCs w:val="26"/>
        </w:rPr>
        <w:t>,</w:t>
      </w:r>
      <w:r w:rsidRPr="00791CCA">
        <w:rPr>
          <w:rFonts w:ascii="PT Astra Serif" w:hAnsi="PT Astra Serif"/>
          <w:kern w:val="24"/>
          <w:sz w:val="26"/>
          <w:szCs w:val="26"/>
        </w:rPr>
        <w:t xml:space="preserve"> является утверждение бюджета города на очередной финансовый год и на плановый период, формирование которого обеспечивается Департаментом финансов в рамках установленных полномочий.</w:t>
      </w:r>
    </w:p>
    <w:p w:rsidR="00444824" w:rsidRPr="00791CCA" w:rsidRDefault="006E0904" w:rsidP="00791CCA">
      <w:pPr>
        <w:pStyle w:val="a9"/>
        <w:spacing w:before="0" w:beforeAutospacing="0" w:after="0" w:afterAutospacing="0" w:line="276" w:lineRule="auto"/>
        <w:ind w:firstLine="709"/>
        <w:rPr>
          <w:rFonts w:ascii="PT Astra Serif" w:hAnsi="PT Astra Serif"/>
          <w:sz w:val="26"/>
          <w:szCs w:val="26"/>
        </w:rPr>
      </w:pPr>
      <w:r w:rsidRPr="00791CCA">
        <w:rPr>
          <w:rFonts w:ascii="PT Astra Serif" w:hAnsi="PT Astra Serif"/>
          <w:kern w:val="24"/>
          <w:sz w:val="26"/>
          <w:szCs w:val="26"/>
        </w:rPr>
        <w:t>Составление проекта бюджета города Югорска на 202</w:t>
      </w:r>
      <w:r w:rsidR="006F0D71" w:rsidRPr="00791CCA">
        <w:rPr>
          <w:rFonts w:ascii="PT Astra Serif" w:hAnsi="PT Astra Serif"/>
          <w:kern w:val="24"/>
          <w:sz w:val="26"/>
          <w:szCs w:val="26"/>
        </w:rPr>
        <w:t>5</w:t>
      </w:r>
      <w:r w:rsidRPr="00791CCA">
        <w:rPr>
          <w:rFonts w:ascii="PT Astra Serif" w:hAnsi="PT Astra Serif"/>
          <w:kern w:val="24"/>
          <w:sz w:val="26"/>
          <w:szCs w:val="26"/>
        </w:rPr>
        <w:t xml:space="preserve"> год и на плановый период </w:t>
      </w:r>
      <w:r w:rsidR="00195556" w:rsidRPr="00791CCA">
        <w:rPr>
          <w:rFonts w:ascii="PT Astra Serif" w:hAnsi="PT Astra Serif"/>
          <w:kern w:val="24"/>
          <w:sz w:val="26"/>
          <w:szCs w:val="26"/>
        </w:rPr>
        <w:t>202</w:t>
      </w:r>
      <w:r w:rsidR="006F0D71" w:rsidRPr="00791CCA">
        <w:rPr>
          <w:rFonts w:ascii="PT Astra Serif" w:hAnsi="PT Astra Serif"/>
          <w:kern w:val="24"/>
          <w:sz w:val="26"/>
          <w:szCs w:val="26"/>
        </w:rPr>
        <w:t>6</w:t>
      </w:r>
      <w:r w:rsidR="00195556" w:rsidRPr="00791CCA">
        <w:rPr>
          <w:rFonts w:ascii="PT Astra Serif" w:hAnsi="PT Astra Serif"/>
          <w:kern w:val="24"/>
          <w:sz w:val="26"/>
          <w:szCs w:val="26"/>
        </w:rPr>
        <w:t xml:space="preserve"> и 202</w:t>
      </w:r>
      <w:r w:rsidR="006F0D71" w:rsidRPr="00791CCA">
        <w:rPr>
          <w:rFonts w:ascii="PT Astra Serif" w:hAnsi="PT Astra Serif"/>
          <w:kern w:val="24"/>
          <w:sz w:val="26"/>
          <w:szCs w:val="26"/>
        </w:rPr>
        <w:t>7</w:t>
      </w:r>
      <w:r w:rsidR="00195556" w:rsidRPr="00791CCA">
        <w:rPr>
          <w:rFonts w:ascii="PT Astra Serif" w:hAnsi="PT Astra Serif"/>
          <w:kern w:val="24"/>
          <w:sz w:val="26"/>
          <w:szCs w:val="26"/>
        </w:rPr>
        <w:t xml:space="preserve"> годов </w:t>
      </w:r>
      <w:r w:rsidRPr="00791CCA">
        <w:rPr>
          <w:rFonts w:ascii="PT Astra Serif" w:hAnsi="PT Astra Serif"/>
          <w:kern w:val="24"/>
          <w:sz w:val="26"/>
          <w:szCs w:val="26"/>
        </w:rPr>
        <w:t xml:space="preserve">осуществлялось в соответствии с положениями Бюджетного </w:t>
      </w:r>
      <w:r w:rsidR="003579AF" w:rsidRPr="00791CCA">
        <w:rPr>
          <w:rFonts w:ascii="PT Astra Serif" w:hAnsi="PT Astra Serif"/>
          <w:kern w:val="24"/>
          <w:sz w:val="26"/>
          <w:szCs w:val="26"/>
        </w:rPr>
        <w:t>к</w:t>
      </w:r>
      <w:r w:rsidRPr="00791CCA">
        <w:rPr>
          <w:rFonts w:ascii="PT Astra Serif" w:hAnsi="PT Astra Serif"/>
          <w:kern w:val="24"/>
          <w:sz w:val="26"/>
          <w:szCs w:val="26"/>
        </w:rPr>
        <w:t xml:space="preserve">одекса Российской Федерации, решением Думы города Югорска от </w:t>
      </w:r>
      <w:r w:rsidRPr="00791CCA">
        <w:rPr>
          <w:rFonts w:ascii="PT Astra Serif" w:hAnsi="PT Astra Serif"/>
          <w:iCs/>
          <w:sz w:val="26"/>
          <w:szCs w:val="26"/>
        </w:rPr>
        <w:t xml:space="preserve">26.09.2013 № 48 «О </w:t>
      </w:r>
      <w:proofErr w:type="gramStart"/>
      <w:r w:rsidRPr="00791CCA">
        <w:rPr>
          <w:rFonts w:ascii="PT Astra Serif" w:hAnsi="PT Astra Serif"/>
          <w:iCs/>
          <w:sz w:val="26"/>
          <w:szCs w:val="26"/>
        </w:rPr>
        <w:t>Положении</w:t>
      </w:r>
      <w:proofErr w:type="gramEnd"/>
      <w:r w:rsidRPr="00791CCA">
        <w:rPr>
          <w:rFonts w:ascii="PT Astra Serif" w:hAnsi="PT Astra Serif"/>
          <w:iCs/>
          <w:sz w:val="26"/>
          <w:szCs w:val="26"/>
        </w:rPr>
        <w:t xml:space="preserve"> об отдельных вопросах организации и осуществления бюджетного процесса в городе Югорске»</w:t>
      </w:r>
      <w:r w:rsidR="00B11F76" w:rsidRPr="00791CCA">
        <w:rPr>
          <w:rFonts w:ascii="PT Astra Serif" w:hAnsi="PT Astra Serif"/>
          <w:iCs/>
          <w:sz w:val="26"/>
          <w:szCs w:val="26"/>
        </w:rPr>
        <w:t xml:space="preserve"> (с изменениями)</w:t>
      </w:r>
      <w:r w:rsidRPr="00791CCA">
        <w:rPr>
          <w:rFonts w:ascii="PT Astra Serif" w:hAnsi="PT Astra Serif"/>
          <w:iCs/>
          <w:sz w:val="26"/>
          <w:szCs w:val="26"/>
        </w:rPr>
        <w:t>, а также с Порядком составления проекта решения о бюджете города Югорска на очередной финансовый год и плановый период, утвержденным постановлением администрации города Югорска от 02.10.2017 № 2360</w:t>
      </w:r>
      <w:r w:rsidR="00444824" w:rsidRPr="00791CCA">
        <w:rPr>
          <w:rFonts w:ascii="PT Astra Serif" w:hAnsi="PT Astra Serif"/>
          <w:b/>
          <w:iCs/>
          <w:sz w:val="26"/>
          <w:szCs w:val="26"/>
        </w:rPr>
        <w:t xml:space="preserve"> «</w:t>
      </w:r>
      <w:r w:rsidR="00444824" w:rsidRPr="00791CCA">
        <w:rPr>
          <w:rFonts w:ascii="PT Astra Serif" w:hAnsi="PT Astra Serif"/>
          <w:bCs/>
          <w:sz w:val="26"/>
          <w:szCs w:val="26"/>
        </w:rPr>
        <w:t xml:space="preserve">О порядке составления проекта </w:t>
      </w:r>
      <w:r w:rsidR="00444824" w:rsidRPr="00791CCA">
        <w:rPr>
          <w:rFonts w:ascii="PT Astra Serif" w:hAnsi="PT Astra Serif"/>
          <w:sz w:val="26"/>
          <w:szCs w:val="26"/>
        </w:rPr>
        <w:t>решения о бюджете города Югорска на очередной финансовый год и плановый период»</w:t>
      </w:r>
      <w:r w:rsidR="00B11F76" w:rsidRPr="00791CCA">
        <w:rPr>
          <w:rFonts w:ascii="PT Astra Serif" w:hAnsi="PT Astra Serif"/>
          <w:sz w:val="26"/>
          <w:szCs w:val="26"/>
        </w:rPr>
        <w:t xml:space="preserve"> (с изменениями)</w:t>
      </w:r>
      <w:r w:rsidR="00444824" w:rsidRPr="00791CCA">
        <w:rPr>
          <w:rFonts w:ascii="PT Astra Serif" w:hAnsi="PT Astra Serif"/>
          <w:sz w:val="26"/>
          <w:szCs w:val="26"/>
        </w:rPr>
        <w:t>.</w:t>
      </w:r>
    </w:p>
    <w:p w:rsidR="006E2911" w:rsidRPr="00791CCA" w:rsidRDefault="00230196" w:rsidP="00791CCA">
      <w:pPr>
        <w:autoSpaceDE w:val="0"/>
        <w:autoSpaceDN w:val="0"/>
        <w:adjustRightInd w:val="0"/>
        <w:spacing w:after="0"/>
        <w:ind w:firstLine="709"/>
        <w:jc w:val="both"/>
        <w:rPr>
          <w:rFonts w:ascii="PT Astra Serif" w:hAnsi="PT Astra Serif"/>
          <w:sz w:val="26"/>
          <w:szCs w:val="26"/>
        </w:rPr>
      </w:pPr>
      <w:proofErr w:type="gramStart"/>
      <w:r w:rsidRPr="00791CCA">
        <w:rPr>
          <w:rFonts w:ascii="PT Astra Serif" w:hAnsi="PT Astra Serif"/>
          <w:sz w:val="26"/>
          <w:szCs w:val="26"/>
        </w:rPr>
        <w:t>В процессе работы по формированию</w:t>
      </w:r>
      <w:r w:rsidR="006C19A8" w:rsidRPr="00791CCA">
        <w:rPr>
          <w:rFonts w:ascii="PT Astra Serif" w:hAnsi="PT Astra Serif"/>
          <w:sz w:val="26"/>
          <w:szCs w:val="26"/>
        </w:rPr>
        <w:t xml:space="preserve"> проекта</w:t>
      </w:r>
      <w:r w:rsidRPr="00791CCA">
        <w:rPr>
          <w:rFonts w:ascii="PT Astra Serif" w:hAnsi="PT Astra Serif"/>
          <w:sz w:val="26"/>
          <w:szCs w:val="26"/>
        </w:rPr>
        <w:t xml:space="preserve"> бюджета горо</w:t>
      </w:r>
      <w:r w:rsidR="00BF0007" w:rsidRPr="00791CCA">
        <w:rPr>
          <w:rFonts w:ascii="PT Astra Serif" w:hAnsi="PT Astra Serif"/>
          <w:sz w:val="26"/>
          <w:szCs w:val="26"/>
        </w:rPr>
        <w:t>да Югорска на 202</w:t>
      </w:r>
      <w:r w:rsidR="00C87871" w:rsidRPr="00791CCA">
        <w:rPr>
          <w:rFonts w:ascii="PT Astra Serif" w:hAnsi="PT Astra Serif"/>
          <w:sz w:val="26"/>
          <w:szCs w:val="26"/>
        </w:rPr>
        <w:t>5</w:t>
      </w:r>
      <w:r w:rsidRPr="00791CCA">
        <w:rPr>
          <w:rFonts w:ascii="PT Astra Serif" w:hAnsi="PT Astra Serif"/>
          <w:sz w:val="26"/>
          <w:szCs w:val="26"/>
        </w:rPr>
        <w:t xml:space="preserve"> год и на плановый период 202</w:t>
      </w:r>
      <w:r w:rsidR="00C87871" w:rsidRPr="00791CCA">
        <w:rPr>
          <w:rFonts w:ascii="PT Astra Serif" w:hAnsi="PT Astra Serif"/>
          <w:sz w:val="26"/>
          <w:szCs w:val="26"/>
        </w:rPr>
        <w:t>6</w:t>
      </w:r>
      <w:r w:rsidRPr="00791CCA">
        <w:rPr>
          <w:rFonts w:ascii="PT Astra Serif" w:hAnsi="PT Astra Serif"/>
          <w:sz w:val="26"/>
          <w:szCs w:val="26"/>
        </w:rPr>
        <w:t xml:space="preserve"> и 202</w:t>
      </w:r>
      <w:r w:rsidR="00C87871" w:rsidRPr="00791CCA">
        <w:rPr>
          <w:rFonts w:ascii="PT Astra Serif" w:hAnsi="PT Astra Serif"/>
          <w:sz w:val="26"/>
          <w:szCs w:val="26"/>
        </w:rPr>
        <w:t>7</w:t>
      </w:r>
      <w:r w:rsidR="002169CD" w:rsidRPr="00791CCA">
        <w:rPr>
          <w:rFonts w:ascii="PT Astra Serif" w:hAnsi="PT Astra Serif"/>
          <w:sz w:val="26"/>
          <w:szCs w:val="26"/>
        </w:rPr>
        <w:t xml:space="preserve"> годов</w:t>
      </w:r>
      <w:r w:rsidRPr="00791CCA">
        <w:rPr>
          <w:rFonts w:ascii="PT Astra Serif" w:hAnsi="PT Astra Serif"/>
          <w:sz w:val="26"/>
          <w:szCs w:val="26"/>
        </w:rPr>
        <w:t xml:space="preserve"> разработаны основные направления бюджетной и налоговой политики города Югорска на основе </w:t>
      </w:r>
      <w:r w:rsidR="006E2911" w:rsidRPr="00791CCA">
        <w:rPr>
          <w:rFonts w:ascii="PT Astra Serif" w:hAnsi="PT Astra Serif"/>
          <w:sz w:val="26"/>
          <w:szCs w:val="26"/>
        </w:rPr>
        <w:t>базового варианта сценар</w:t>
      </w:r>
      <w:r w:rsidRPr="00791CCA">
        <w:rPr>
          <w:rFonts w:ascii="PT Astra Serif" w:hAnsi="PT Astra Serif"/>
          <w:sz w:val="26"/>
          <w:szCs w:val="26"/>
        </w:rPr>
        <w:t>ных условий</w:t>
      </w:r>
      <w:r w:rsidR="006E2911" w:rsidRPr="00791CCA">
        <w:rPr>
          <w:rFonts w:ascii="PT Astra Serif" w:hAnsi="PT Astra Serif"/>
          <w:sz w:val="26"/>
          <w:szCs w:val="26"/>
        </w:rPr>
        <w:t xml:space="preserve"> прогноза социально – экономического развития города Югорска на 202</w:t>
      </w:r>
      <w:r w:rsidR="00C87871" w:rsidRPr="00791CCA">
        <w:rPr>
          <w:rFonts w:ascii="PT Astra Serif" w:hAnsi="PT Astra Serif"/>
          <w:sz w:val="26"/>
          <w:szCs w:val="26"/>
        </w:rPr>
        <w:t>5</w:t>
      </w:r>
      <w:r w:rsidR="006E2911" w:rsidRPr="00791CCA">
        <w:rPr>
          <w:rFonts w:ascii="PT Astra Serif" w:hAnsi="PT Astra Serif"/>
          <w:sz w:val="26"/>
          <w:szCs w:val="26"/>
        </w:rPr>
        <w:t xml:space="preserve"> год и на плановый период 202</w:t>
      </w:r>
      <w:r w:rsidR="00C87871" w:rsidRPr="00791CCA">
        <w:rPr>
          <w:rFonts w:ascii="PT Astra Serif" w:hAnsi="PT Astra Serif"/>
          <w:sz w:val="26"/>
          <w:szCs w:val="26"/>
        </w:rPr>
        <w:t xml:space="preserve">6 </w:t>
      </w:r>
      <w:r w:rsidR="006E2911" w:rsidRPr="00791CCA">
        <w:rPr>
          <w:rFonts w:ascii="PT Astra Serif" w:hAnsi="PT Astra Serif"/>
          <w:sz w:val="26"/>
          <w:szCs w:val="26"/>
        </w:rPr>
        <w:t>и 202</w:t>
      </w:r>
      <w:r w:rsidR="00C87871" w:rsidRPr="00791CCA">
        <w:rPr>
          <w:rFonts w:ascii="PT Astra Serif" w:hAnsi="PT Astra Serif"/>
          <w:sz w:val="26"/>
          <w:szCs w:val="26"/>
        </w:rPr>
        <w:t>7</w:t>
      </w:r>
      <w:r w:rsidR="006E2911" w:rsidRPr="00791CCA">
        <w:rPr>
          <w:rFonts w:ascii="PT Astra Serif" w:hAnsi="PT Astra Serif"/>
          <w:sz w:val="26"/>
          <w:szCs w:val="26"/>
        </w:rPr>
        <w:t xml:space="preserve"> годов</w:t>
      </w:r>
      <w:r w:rsidRPr="00791CCA">
        <w:rPr>
          <w:rFonts w:ascii="PT Astra Serif" w:hAnsi="PT Astra Serif"/>
          <w:sz w:val="26"/>
          <w:szCs w:val="26"/>
        </w:rPr>
        <w:t xml:space="preserve">, учитывающий </w:t>
      </w:r>
      <w:r w:rsidR="00352B20" w:rsidRPr="00791CCA">
        <w:rPr>
          <w:rFonts w:ascii="PT Astra Serif" w:eastAsia="Courier New" w:hAnsi="PT Astra Serif"/>
          <w:sz w:val="26"/>
          <w:szCs w:val="26"/>
        </w:rPr>
        <w:t>более высокие темпы развития экономики с учетом</w:t>
      </w:r>
      <w:proofErr w:type="gramEnd"/>
      <w:r w:rsidR="00352B20" w:rsidRPr="00791CCA">
        <w:rPr>
          <w:rFonts w:ascii="PT Astra Serif" w:eastAsia="Courier New" w:hAnsi="PT Astra Serif"/>
          <w:sz w:val="26"/>
          <w:szCs w:val="26"/>
        </w:rPr>
        <w:t xml:space="preserve"> относительно оптимистичных внешних условий и прогнозируемых возможностей положительной динамики основных показателей развития города Югорска</w:t>
      </w:r>
      <w:r w:rsidRPr="00791CCA">
        <w:rPr>
          <w:rFonts w:ascii="PT Astra Serif" w:hAnsi="PT Astra Serif"/>
          <w:sz w:val="26"/>
          <w:szCs w:val="26"/>
        </w:rPr>
        <w:t>.</w:t>
      </w:r>
    </w:p>
    <w:p w:rsidR="000D2F96" w:rsidRPr="00791CCA" w:rsidRDefault="00BF0007" w:rsidP="00791CCA">
      <w:pPr>
        <w:pBdr>
          <w:top w:val="single" w:sz="4" w:space="0" w:color="FFFFFF"/>
          <w:left w:val="single" w:sz="4" w:space="0" w:color="FFFFFF"/>
          <w:bottom w:val="single" w:sz="4" w:space="12" w:color="FFFFFF"/>
          <w:right w:val="single" w:sz="4" w:space="0" w:color="FFFFFF"/>
        </w:pBdr>
        <w:spacing w:after="0"/>
        <w:ind w:firstLine="709"/>
        <w:jc w:val="both"/>
        <w:rPr>
          <w:rFonts w:ascii="PT Astra Serif" w:hAnsi="PT Astra Serif"/>
          <w:color w:val="000000" w:themeColor="text1"/>
          <w:sz w:val="26"/>
          <w:szCs w:val="26"/>
        </w:rPr>
      </w:pPr>
      <w:r w:rsidRPr="00791CCA">
        <w:rPr>
          <w:rFonts w:ascii="PT Astra Serif" w:hAnsi="PT Astra Serif"/>
          <w:color w:val="000000" w:themeColor="text1"/>
          <w:sz w:val="26"/>
          <w:szCs w:val="26"/>
        </w:rPr>
        <w:t>На 202</w:t>
      </w:r>
      <w:r w:rsidR="00C87871" w:rsidRPr="00791CCA">
        <w:rPr>
          <w:rFonts w:ascii="PT Astra Serif" w:hAnsi="PT Astra Serif"/>
          <w:color w:val="000000" w:themeColor="text1"/>
          <w:sz w:val="26"/>
          <w:szCs w:val="26"/>
        </w:rPr>
        <w:t>5</w:t>
      </w:r>
      <w:r w:rsidR="00320F12" w:rsidRPr="00791CCA">
        <w:rPr>
          <w:rFonts w:ascii="PT Astra Serif" w:hAnsi="PT Astra Serif"/>
          <w:color w:val="000000" w:themeColor="text1"/>
          <w:sz w:val="26"/>
          <w:szCs w:val="26"/>
        </w:rPr>
        <w:t xml:space="preserve"> год и на плановый период 202</w:t>
      </w:r>
      <w:r w:rsidR="00C87871" w:rsidRPr="00791CCA">
        <w:rPr>
          <w:rFonts w:ascii="PT Astra Serif" w:hAnsi="PT Astra Serif"/>
          <w:color w:val="000000" w:themeColor="text1"/>
          <w:sz w:val="26"/>
          <w:szCs w:val="26"/>
        </w:rPr>
        <w:t>6</w:t>
      </w:r>
      <w:r w:rsidR="00320F12" w:rsidRPr="00791CCA">
        <w:rPr>
          <w:rFonts w:ascii="PT Astra Serif" w:hAnsi="PT Astra Serif"/>
          <w:color w:val="000000" w:themeColor="text1"/>
          <w:sz w:val="26"/>
          <w:szCs w:val="26"/>
        </w:rPr>
        <w:t xml:space="preserve"> и 202</w:t>
      </w:r>
      <w:r w:rsidR="00C87871" w:rsidRPr="00791CCA">
        <w:rPr>
          <w:rFonts w:ascii="PT Astra Serif" w:hAnsi="PT Astra Serif"/>
          <w:color w:val="000000" w:themeColor="text1"/>
          <w:sz w:val="26"/>
          <w:szCs w:val="26"/>
        </w:rPr>
        <w:t>7</w:t>
      </w:r>
      <w:r w:rsidR="00320F12" w:rsidRPr="00791CCA">
        <w:rPr>
          <w:rFonts w:ascii="PT Astra Serif" w:hAnsi="PT Astra Serif"/>
          <w:color w:val="000000" w:themeColor="text1"/>
          <w:sz w:val="26"/>
          <w:szCs w:val="26"/>
        </w:rPr>
        <w:t xml:space="preserve"> годов сохранятся приоритеты бюджетной и налоговой политики города Югорска, обеспечивающие финансовую устойчивость и сбалансированность бюджетной системы города Югорска, направленные на социально-экономическое развитие города Югорска.</w:t>
      </w:r>
    </w:p>
    <w:p w:rsidR="000D2F96" w:rsidRPr="00791CCA" w:rsidRDefault="000D2F96" w:rsidP="00791CCA">
      <w:pPr>
        <w:pBdr>
          <w:top w:val="single" w:sz="4" w:space="0" w:color="FFFFFF"/>
          <w:left w:val="single" w:sz="4" w:space="0" w:color="FFFFFF"/>
          <w:bottom w:val="single" w:sz="4" w:space="12" w:color="FFFFFF"/>
          <w:right w:val="single" w:sz="4" w:space="0" w:color="FFFFFF"/>
        </w:pBdr>
        <w:spacing w:after="0"/>
        <w:ind w:firstLine="709"/>
        <w:jc w:val="both"/>
        <w:rPr>
          <w:rFonts w:ascii="PT Astra Serif" w:eastAsia="Courier New" w:hAnsi="PT Astra Serif"/>
          <w:color w:val="000000" w:themeColor="text1"/>
          <w:sz w:val="26"/>
          <w:szCs w:val="26"/>
        </w:rPr>
      </w:pPr>
      <w:r w:rsidRPr="00791CCA">
        <w:rPr>
          <w:rFonts w:ascii="PT Astra Serif" w:eastAsia="Courier New" w:hAnsi="PT Astra Serif"/>
          <w:color w:val="000000" w:themeColor="text1"/>
          <w:sz w:val="26"/>
          <w:szCs w:val="26"/>
        </w:rPr>
        <w:t>Приоритетами бюджетной политики в области доходов в предстоящем бюджетном цикле продолжат оставаться:</w:t>
      </w:r>
    </w:p>
    <w:p w:rsidR="000D2F96" w:rsidRPr="00791CCA" w:rsidRDefault="000D2F96" w:rsidP="00791CCA">
      <w:pPr>
        <w:pBdr>
          <w:top w:val="single" w:sz="4" w:space="0" w:color="FFFFFF"/>
          <w:left w:val="single" w:sz="4" w:space="0" w:color="FFFFFF"/>
          <w:bottom w:val="single" w:sz="4" w:space="12" w:color="FFFFFF"/>
          <w:right w:val="single" w:sz="4" w:space="0" w:color="FFFFFF"/>
        </w:pBdr>
        <w:spacing w:after="0"/>
        <w:ind w:firstLine="709"/>
        <w:jc w:val="both"/>
        <w:rPr>
          <w:rFonts w:ascii="PT Astra Serif" w:eastAsia="Courier New" w:hAnsi="PT Astra Serif"/>
          <w:color w:val="000000" w:themeColor="text1"/>
          <w:sz w:val="26"/>
          <w:szCs w:val="26"/>
        </w:rPr>
      </w:pPr>
      <w:r w:rsidRPr="00791CCA">
        <w:rPr>
          <w:rFonts w:ascii="PT Astra Serif" w:eastAsia="Courier New" w:hAnsi="PT Astra Serif"/>
          <w:color w:val="000000" w:themeColor="text1"/>
          <w:sz w:val="26"/>
          <w:szCs w:val="26"/>
        </w:rPr>
        <w:t>обеспечение сбалансированности и финансовой устойчивости бюджетной системы города Югорска;</w:t>
      </w:r>
    </w:p>
    <w:p w:rsidR="000D2F96" w:rsidRPr="00791CCA" w:rsidRDefault="000D2F96" w:rsidP="00791CCA">
      <w:pPr>
        <w:pBdr>
          <w:top w:val="single" w:sz="4" w:space="0" w:color="FFFFFF"/>
          <w:left w:val="single" w:sz="4" w:space="0" w:color="FFFFFF"/>
          <w:bottom w:val="single" w:sz="4" w:space="12" w:color="FFFFFF"/>
          <w:right w:val="single" w:sz="4" w:space="0" w:color="FFFFFF"/>
        </w:pBdr>
        <w:spacing w:after="0"/>
        <w:ind w:firstLine="709"/>
        <w:jc w:val="both"/>
        <w:rPr>
          <w:rFonts w:ascii="PT Astra Serif" w:eastAsia="Courier New" w:hAnsi="PT Astra Serif"/>
          <w:color w:val="000000" w:themeColor="text1"/>
          <w:sz w:val="26"/>
          <w:szCs w:val="26"/>
        </w:rPr>
      </w:pPr>
      <w:r w:rsidRPr="00791CCA">
        <w:rPr>
          <w:rFonts w:ascii="PT Astra Serif" w:eastAsia="Courier New" w:hAnsi="PT Astra Serif"/>
          <w:color w:val="000000" w:themeColor="text1"/>
          <w:sz w:val="26"/>
          <w:szCs w:val="26"/>
        </w:rPr>
        <w:t>поддержка инвестиционной активности, в том числе привлечение частных инвестиций в экономику города Югорска;</w:t>
      </w:r>
    </w:p>
    <w:p w:rsidR="000D2F96" w:rsidRPr="00791CCA" w:rsidRDefault="000D2F96" w:rsidP="00791CCA">
      <w:pPr>
        <w:pBdr>
          <w:top w:val="single" w:sz="4" w:space="0" w:color="FFFFFF"/>
          <w:left w:val="single" w:sz="4" w:space="0" w:color="FFFFFF"/>
          <w:bottom w:val="single" w:sz="4" w:space="12" w:color="FFFFFF"/>
          <w:right w:val="single" w:sz="4" w:space="0" w:color="FFFFFF"/>
        </w:pBdr>
        <w:spacing w:after="0"/>
        <w:ind w:firstLine="709"/>
        <w:jc w:val="both"/>
        <w:rPr>
          <w:rFonts w:ascii="PT Astra Serif" w:eastAsia="Courier New" w:hAnsi="PT Astra Serif"/>
          <w:color w:val="000000" w:themeColor="text1"/>
          <w:sz w:val="26"/>
          <w:szCs w:val="26"/>
        </w:rPr>
      </w:pPr>
      <w:r w:rsidRPr="00791CCA">
        <w:rPr>
          <w:rFonts w:ascii="PT Astra Serif" w:eastAsia="Courier New" w:hAnsi="PT Astra Serif"/>
          <w:color w:val="000000" w:themeColor="text1"/>
          <w:sz w:val="26"/>
          <w:szCs w:val="26"/>
        </w:rPr>
        <w:t xml:space="preserve">создание комфортного </w:t>
      </w:r>
      <w:proofErr w:type="gramStart"/>
      <w:r w:rsidRPr="00791CCA">
        <w:rPr>
          <w:rFonts w:ascii="PT Astra Serif" w:eastAsia="Courier New" w:hAnsi="PT Astra Serif"/>
          <w:color w:val="000000" w:themeColor="text1"/>
          <w:sz w:val="26"/>
          <w:szCs w:val="26"/>
        </w:rPr>
        <w:t>бизнес-климата</w:t>
      </w:r>
      <w:proofErr w:type="gramEnd"/>
      <w:r w:rsidRPr="00791CCA">
        <w:rPr>
          <w:rFonts w:ascii="PT Astra Serif" w:eastAsia="Courier New" w:hAnsi="PT Astra Serif"/>
          <w:color w:val="000000" w:themeColor="text1"/>
          <w:sz w:val="26"/>
          <w:szCs w:val="26"/>
        </w:rPr>
        <w:t>, направленного на увеличение количества субъектов малого и среднего предпринимательства.</w:t>
      </w:r>
    </w:p>
    <w:p w:rsidR="003205F0" w:rsidRPr="00791CCA" w:rsidRDefault="00B22A20" w:rsidP="00791CCA">
      <w:pPr>
        <w:pBdr>
          <w:top w:val="single" w:sz="4" w:space="0" w:color="FFFFFF"/>
          <w:left w:val="single" w:sz="4" w:space="0" w:color="FFFFFF"/>
          <w:bottom w:val="single" w:sz="4" w:space="12" w:color="FFFFFF"/>
          <w:right w:val="single" w:sz="4" w:space="0" w:color="FFFFFF"/>
        </w:pBdr>
        <w:spacing w:after="0"/>
        <w:ind w:firstLine="709"/>
        <w:jc w:val="both"/>
        <w:rPr>
          <w:rFonts w:ascii="PT Astra Serif" w:hAnsi="PT Astra Serif"/>
          <w:sz w:val="26"/>
          <w:szCs w:val="26"/>
        </w:rPr>
      </w:pPr>
      <w:proofErr w:type="gramStart"/>
      <w:r w:rsidRPr="00791CCA">
        <w:rPr>
          <w:rFonts w:ascii="PT Astra Serif" w:hAnsi="PT Astra Serif"/>
          <w:sz w:val="26"/>
          <w:szCs w:val="26"/>
        </w:rPr>
        <w:t xml:space="preserve">Основными приоритетами бюджетной политики в области расходов по - прежнему являются достижение стратегических целей, обозначенных Президентом Российской Федерации, безусловное исполнение социально значимых обязательств, а также реализация мер по повышению эффективности бюджетных расходов по направлениям, обозначенным </w:t>
      </w:r>
      <w:r w:rsidR="005F6A91" w:rsidRPr="00791CCA">
        <w:rPr>
          <w:rFonts w:ascii="PT Astra Serif" w:hAnsi="PT Astra Serif"/>
          <w:sz w:val="26"/>
          <w:szCs w:val="26"/>
        </w:rPr>
        <w:t>в предыдущем бюджетном цикле</w:t>
      </w:r>
      <w:r w:rsidRPr="00791CCA">
        <w:rPr>
          <w:rFonts w:ascii="PT Astra Serif" w:hAnsi="PT Astra Serif"/>
          <w:sz w:val="26"/>
          <w:szCs w:val="26"/>
        </w:rPr>
        <w:t>.</w:t>
      </w:r>
      <w:proofErr w:type="gramEnd"/>
    </w:p>
    <w:p w:rsidR="003205F0" w:rsidRPr="00791CCA" w:rsidRDefault="00595B88" w:rsidP="00791CCA">
      <w:pPr>
        <w:pBdr>
          <w:top w:val="single" w:sz="4" w:space="0" w:color="FFFFFF"/>
          <w:left w:val="single" w:sz="4" w:space="0" w:color="FFFFFF"/>
          <w:bottom w:val="single" w:sz="4" w:space="12" w:color="FFFFFF"/>
          <w:right w:val="single" w:sz="4" w:space="0" w:color="FFFFFF"/>
        </w:pBdr>
        <w:spacing w:after="0"/>
        <w:ind w:firstLine="709"/>
        <w:jc w:val="both"/>
        <w:rPr>
          <w:rFonts w:ascii="PT Astra Serif" w:hAnsi="PT Astra Serif"/>
          <w:sz w:val="26"/>
          <w:szCs w:val="26"/>
        </w:rPr>
      </w:pPr>
      <w:r w:rsidRPr="00791CCA">
        <w:rPr>
          <w:rFonts w:ascii="PT Astra Serif" w:hAnsi="PT Astra Serif"/>
          <w:sz w:val="26"/>
          <w:szCs w:val="26"/>
        </w:rPr>
        <w:lastRenderedPageBreak/>
        <w:t>В 2024 году была проведена работа по формированию проекта бюджета города Югорска на 2025 год и на плановый период 2026 и 2027 годов, который утвержден Думой города Югорска решением от</w:t>
      </w:r>
      <w:r w:rsidRPr="00791CCA">
        <w:rPr>
          <w:rFonts w:ascii="PT Astra Serif" w:hAnsi="PT Astra Serif"/>
          <w:color w:val="FF0000"/>
          <w:sz w:val="26"/>
          <w:szCs w:val="26"/>
        </w:rPr>
        <w:t xml:space="preserve"> </w:t>
      </w:r>
      <w:r w:rsidRPr="00791CCA">
        <w:rPr>
          <w:rFonts w:ascii="PT Astra Serif" w:hAnsi="PT Astra Serif"/>
          <w:sz w:val="26"/>
          <w:szCs w:val="26"/>
        </w:rPr>
        <w:t>20.12.2024 № 102 «О бюджете города Югорска на 2025 год и на плановый период 2026 и 2027 годов».</w:t>
      </w:r>
      <w:r w:rsidRPr="00791CCA">
        <w:rPr>
          <w:rFonts w:ascii="PT Astra Serif" w:hAnsi="PT Astra Serif"/>
          <w:color w:val="FF0000"/>
          <w:sz w:val="26"/>
          <w:szCs w:val="26"/>
        </w:rPr>
        <w:t xml:space="preserve"> </w:t>
      </w:r>
      <w:r w:rsidRPr="00791CCA">
        <w:rPr>
          <w:rFonts w:ascii="PT Astra Serif" w:hAnsi="PT Astra Serif"/>
          <w:sz w:val="26"/>
          <w:szCs w:val="26"/>
        </w:rPr>
        <w:t>Основные параметры бюджета города Югорска на 2025 год и на плановый период 2026 и 2027 годов следующие:</w:t>
      </w:r>
    </w:p>
    <w:p w:rsidR="003205F0" w:rsidRPr="00791CCA" w:rsidRDefault="00595B88" w:rsidP="00791CCA">
      <w:pPr>
        <w:pBdr>
          <w:top w:val="single" w:sz="4" w:space="0" w:color="FFFFFF"/>
          <w:left w:val="single" w:sz="4" w:space="0" w:color="FFFFFF"/>
          <w:bottom w:val="single" w:sz="4" w:space="12" w:color="FFFFFF"/>
          <w:right w:val="single" w:sz="4" w:space="0" w:color="FFFFFF"/>
        </w:pBdr>
        <w:spacing w:after="0"/>
        <w:ind w:firstLine="709"/>
        <w:jc w:val="both"/>
        <w:rPr>
          <w:rFonts w:ascii="PT Astra Serif" w:hAnsi="PT Astra Serif"/>
          <w:sz w:val="26"/>
          <w:szCs w:val="26"/>
        </w:rPr>
      </w:pPr>
      <w:proofErr w:type="gramStart"/>
      <w:r w:rsidRPr="00791CCA">
        <w:rPr>
          <w:rFonts w:ascii="PT Astra Serif" w:hAnsi="PT Astra Serif"/>
          <w:sz w:val="26"/>
          <w:szCs w:val="26"/>
        </w:rPr>
        <w:t>на 2025 год: доходы – 6 666 464,1 тыс. рублей, расходы – 6 840 660,0 тыс. рублей, дефицит – 174 195,9 тыс. рублей;</w:t>
      </w:r>
      <w:proofErr w:type="gramEnd"/>
    </w:p>
    <w:p w:rsidR="003205F0" w:rsidRPr="00791CCA" w:rsidRDefault="003205F0" w:rsidP="00791CCA">
      <w:pPr>
        <w:pBdr>
          <w:top w:val="single" w:sz="4" w:space="0" w:color="FFFFFF"/>
          <w:left w:val="single" w:sz="4" w:space="0" w:color="FFFFFF"/>
          <w:bottom w:val="single" w:sz="4" w:space="12" w:color="FFFFFF"/>
          <w:right w:val="single" w:sz="4" w:space="0" w:color="FFFFFF"/>
        </w:pBdr>
        <w:spacing w:after="0"/>
        <w:ind w:firstLine="709"/>
        <w:jc w:val="both"/>
        <w:rPr>
          <w:rFonts w:ascii="PT Astra Serif" w:hAnsi="PT Astra Serif"/>
          <w:sz w:val="26"/>
          <w:szCs w:val="26"/>
        </w:rPr>
      </w:pPr>
      <w:proofErr w:type="gramStart"/>
      <w:r w:rsidRPr="00791CCA">
        <w:rPr>
          <w:rFonts w:ascii="PT Astra Serif" w:hAnsi="PT Astra Serif"/>
          <w:sz w:val="26"/>
          <w:szCs w:val="26"/>
        </w:rPr>
        <w:t>н</w:t>
      </w:r>
      <w:r w:rsidR="00595B88" w:rsidRPr="00791CCA">
        <w:rPr>
          <w:rFonts w:ascii="PT Astra Serif" w:hAnsi="PT Astra Serif"/>
          <w:sz w:val="26"/>
          <w:szCs w:val="26"/>
        </w:rPr>
        <w:t>а 2026 год: доходы – 5 369 202,2 тыс. рублей, расходы – 5 459 325,0 тыс. рублей, дефицит – 90 122,8 тыс. рублей;</w:t>
      </w:r>
      <w:proofErr w:type="gramEnd"/>
    </w:p>
    <w:p w:rsidR="00595B88" w:rsidRPr="00791CCA" w:rsidRDefault="00595B88" w:rsidP="00791CCA">
      <w:pPr>
        <w:pBdr>
          <w:top w:val="single" w:sz="4" w:space="0" w:color="FFFFFF"/>
          <w:left w:val="single" w:sz="4" w:space="0" w:color="FFFFFF"/>
          <w:bottom w:val="single" w:sz="4" w:space="12" w:color="FFFFFF"/>
          <w:right w:val="single" w:sz="4" w:space="0" w:color="FFFFFF"/>
        </w:pBdr>
        <w:spacing w:after="0"/>
        <w:ind w:firstLine="709"/>
        <w:jc w:val="both"/>
        <w:rPr>
          <w:rFonts w:ascii="PT Astra Serif" w:hAnsi="PT Astra Serif"/>
          <w:sz w:val="26"/>
          <w:szCs w:val="26"/>
        </w:rPr>
      </w:pPr>
      <w:proofErr w:type="gramStart"/>
      <w:r w:rsidRPr="00791CCA">
        <w:rPr>
          <w:rFonts w:ascii="PT Astra Serif" w:hAnsi="PT Astra Serif"/>
          <w:sz w:val="26"/>
          <w:szCs w:val="26"/>
        </w:rPr>
        <w:t>на 2027 год: доходы – 4 951 043,0 тыс. рублей, расходы – 5 038 109,0 тыс. рублей, дефицит – 87 066,0 тыс. рублей.</w:t>
      </w:r>
      <w:proofErr w:type="gramEnd"/>
    </w:p>
    <w:p w:rsidR="004801FF" w:rsidRPr="00791CCA" w:rsidRDefault="005E62AB" w:rsidP="00486E8C">
      <w:pPr>
        <w:pStyle w:val="a3"/>
        <w:tabs>
          <w:tab w:val="left" w:pos="1080"/>
        </w:tabs>
        <w:spacing w:after="0"/>
        <w:ind w:left="0"/>
        <w:jc w:val="center"/>
        <w:rPr>
          <w:rFonts w:ascii="PT Astra Serif" w:hAnsi="PT Astra Serif" w:cs="Times New Roman"/>
          <w:b/>
          <w:i/>
          <w:sz w:val="26"/>
          <w:szCs w:val="26"/>
        </w:rPr>
      </w:pPr>
      <w:r w:rsidRPr="00791CCA">
        <w:rPr>
          <w:rFonts w:ascii="PT Astra Serif" w:hAnsi="PT Astra Serif" w:cs="Times New Roman"/>
          <w:b/>
          <w:i/>
          <w:sz w:val="26"/>
          <w:szCs w:val="26"/>
        </w:rPr>
        <w:t>Управление муниципальным долгом города Югорска</w:t>
      </w:r>
    </w:p>
    <w:p w:rsidR="00595B88" w:rsidRPr="00791CCA" w:rsidRDefault="00595B88" w:rsidP="00791CCA">
      <w:pPr>
        <w:pStyle w:val="a3"/>
        <w:tabs>
          <w:tab w:val="left" w:pos="1080"/>
        </w:tabs>
        <w:spacing w:after="0"/>
        <w:ind w:left="0" w:firstLine="709"/>
        <w:jc w:val="both"/>
        <w:rPr>
          <w:rFonts w:ascii="PT Astra Serif" w:hAnsi="PT Astra Serif" w:cs="Times New Roman"/>
          <w:b/>
          <w:i/>
          <w:sz w:val="26"/>
          <w:szCs w:val="26"/>
        </w:rPr>
      </w:pPr>
    </w:p>
    <w:p w:rsidR="003A36FA" w:rsidRPr="00791CCA" w:rsidRDefault="003A36FA" w:rsidP="00791CCA">
      <w:pPr>
        <w:shd w:val="clear" w:color="auto" w:fill="FFFFFF"/>
        <w:tabs>
          <w:tab w:val="left" w:pos="709"/>
        </w:tabs>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Долговая политика заключалась в реализации комплекса мер, направленных на обеспечение потребности бюджета города Югорска в заемных средствах, своевременное и полное исполнение муниципальных долговых обязатель</w:t>
      </w:r>
      <w:proofErr w:type="gramStart"/>
      <w:r w:rsidRPr="00791CCA">
        <w:rPr>
          <w:rFonts w:ascii="PT Astra Serif" w:hAnsi="PT Astra Serif" w:cs="Times New Roman"/>
          <w:sz w:val="26"/>
          <w:szCs w:val="26"/>
        </w:rPr>
        <w:t>ств пр</w:t>
      </w:r>
      <w:proofErr w:type="gramEnd"/>
      <w:r w:rsidRPr="00791CCA">
        <w:rPr>
          <w:rFonts w:ascii="PT Astra Serif" w:hAnsi="PT Astra Serif" w:cs="Times New Roman"/>
          <w:sz w:val="26"/>
          <w:szCs w:val="26"/>
        </w:rPr>
        <w:t xml:space="preserve">и минимизации расходов на их обслуживание, сохранение долговой нагрузки на бюджет города Югорска на уровне, относящем город </w:t>
      </w:r>
      <w:proofErr w:type="spellStart"/>
      <w:r w:rsidRPr="00791CCA">
        <w:rPr>
          <w:rFonts w:ascii="PT Astra Serif" w:hAnsi="PT Astra Serif" w:cs="Times New Roman"/>
          <w:sz w:val="26"/>
          <w:szCs w:val="26"/>
        </w:rPr>
        <w:t>Югорск</w:t>
      </w:r>
      <w:proofErr w:type="spellEnd"/>
      <w:r w:rsidRPr="00791CCA">
        <w:rPr>
          <w:rFonts w:ascii="PT Astra Serif" w:hAnsi="PT Astra Serif" w:cs="Times New Roman"/>
          <w:sz w:val="26"/>
          <w:szCs w:val="26"/>
        </w:rPr>
        <w:t xml:space="preserve"> к муниципальным образованиям с высокой долговой устойчивостью.</w:t>
      </w:r>
    </w:p>
    <w:p w:rsidR="002A6C7B" w:rsidRPr="00791CCA" w:rsidRDefault="002A6C7B" w:rsidP="00791CCA">
      <w:pPr>
        <w:shd w:val="clear" w:color="auto" w:fill="FFFFFF"/>
        <w:tabs>
          <w:tab w:val="left" w:pos="709"/>
        </w:tabs>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 xml:space="preserve">Регулирование вопросов, связанных с осуществлением бюджетных полномочий по управлению муниципальным долгом города Югорска, </w:t>
      </w:r>
      <w:proofErr w:type="gramStart"/>
      <w:r w:rsidRPr="00791CCA">
        <w:rPr>
          <w:rFonts w:ascii="PT Astra Serif" w:hAnsi="PT Astra Serif" w:cs="Times New Roman"/>
          <w:sz w:val="26"/>
          <w:szCs w:val="26"/>
        </w:rPr>
        <w:t>контролем за</w:t>
      </w:r>
      <w:proofErr w:type="gramEnd"/>
      <w:r w:rsidRPr="00791CCA">
        <w:rPr>
          <w:rFonts w:ascii="PT Astra Serif" w:hAnsi="PT Astra Serif" w:cs="Times New Roman"/>
          <w:sz w:val="26"/>
          <w:szCs w:val="26"/>
        </w:rPr>
        <w:t xml:space="preserve"> его состоянием, порядком его обслуживания и погашения осуществляется в соответствии с постановлением администрации города Югорска от 24.06.2015 № 2361 «О Порядке управления муниципальным долгом города Югорска» (с изменениями).</w:t>
      </w:r>
    </w:p>
    <w:p w:rsidR="00E412F1" w:rsidRPr="00791CCA" w:rsidRDefault="00C56FCC" w:rsidP="00791CCA">
      <w:pPr>
        <w:shd w:val="clear" w:color="auto" w:fill="FFFFFF"/>
        <w:tabs>
          <w:tab w:val="left" w:pos="709"/>
        </w:tabs>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Решением Думы города Югорска от 19.12.2023 № 97 объем средств</w:t>
      </w:r>
      <w:r w:rsidR="002169CD" w:rsidRPr="00791CCA">
        <w:rPr>
          <w:rFonts w:ascii="PT Astra Serif" w:hAnsi="PT Astra Serif" w:cs="Times New Roman"/>
          <w:sz w:val="26"/>
          <w:szCs w:val="26"/>
        </w:rPr>
        <w:t>,</w:t>
      </w:r>
      <w:r w:rsidRPr="00791CCA">
        <w:rPr>
          <w:rFonts w:ascii="PT Astra Serif" w:hAnsi="PT Astra Serif" w:cs="Times New Roman"/>
          <w:sz w:val="26"/>
          <w:szCs w:val="26"/>
        </w:rPr>
        <w:t xml:space="preserve"> направляемых </w:t>
      </w:r>
      <w:r w:rsidR="00E15AED" w:rsidRPr="00791CCA">
        <w:rPr>
          <w:rFonts w:ascii="PT Astra Serif" w:hAnsi="PT Astra Serif" w:cs="Times New Roman"/>
          <w:sz w:val="26"/>
          <w:szCs w:val="26"/>
        </w:rPr>
        <w:t>на обслуживание муниципального долга</w:t>
      </w:r>
      <w:r w:rsidR="002169CD" w:rsidRPr="00791CCA">
        <w:rPr>
          <w:rFonts w:ascii="PT Astra Serif" w:hAnsi="PT Astra Serif" w:cs="Times New Roman"/>
          <w:sz w:val="26"/>
          <w:szCs w:val="26"/>
        </w:rPr>
        <w:t>,</w:t>
      </w:r>
      <w:r w:rsidR="00E15AED" w:rsidRPr="00791CCA">
        <w:rPr>
          <w:rFonts w:ascii="PT Astra Serif" w:hAnsi="PT Astra Serif" w:cs="Times New Roman"/>
          <w:sz w:val="26"/>
          <w:szCs w:val="26"/>
        </w:rPr>
        <w:t xml:space="preserve"> </w:t>
      </w:r>
      <w:r w:rsidRPr="00791CCA">
        <w:rPr>
          <w:rFonts w:ascii="PT Astra Serif" w:hAnsi="PT Astra Serif" w:cs="Times New Roman"/>
          <w:sz w:val="26"/>
          <w:szCs w:val="26"/>
        </w:rPr>
        <w:t xml:space="preserve">утвержден в сумме </w:t>
      </w:r>
      <w:r w:rsidR="00B22372" w:rsidRPr="00791CCA">
        <w:rPr>
          <w:rFonts w:ascii="PT Astra Serif" w:hAnsi="PT Astra Serif" w:cs="Times New Roman"/>
          <w:sz w:val="26"/>
          <w:szCs w:val="26"/>
        </w:rPr>
        <w:t>21 053</w:t>
      </w:r>
      <w:r w:rsidR="00E15AED" w:rsidRPr="00791CCA">
        <w:rPr>
          <w:rFonts w:ascii="PT Astra Serif" w:hAnsi="PT Astra Serif" w:cs="Times New Roman"/>
          <w:sz w:val="26"/>
          <w:szCs w:val="26"/>
        </w:rPr>
        <w:t xml:space="preserve">,0 тыс. рублей. </w:t>
      </w:r>
      <w:r w:rsidR="008B2CF9" w:rsidRPr="00791CCA">
        <w:rPr>
          <w:rFonts w:ascii="PT Astra Serif" w:hAnsi="PT Astra Serif" w:cs="Times New Roman"/>
          <w:sz w:val="26"/>
          <w:szCs w:val="26"/>
        </w:rPr>
        <w:t>У</w:t>
      </w:r>
      <w:r w:rsidR="00E15AED" w:rsidRPr="00791CCA">
        <w:rPr>
          <w:rFonts w:ascii="PT Astra Serif" w:hAnsi="PT Astra Serif"/>
          <w:sz w:val="26"/>
          <w:szCs w:val="26"/>
        </w:rPr>
        <w:t xml:space="preserve">точненный план </w:t>
      </w:r>
      <w:r w:rsidR="008B2CF9" w:rsidRPr="00791CCA">
        <w:rPr>
          <w:rFonts w:ascii="PT Astra Serif" w:hAnsi="PT Astra Serif"/>
          <w:sz w:val="26"/>
          <w:szCs w:val="26"/>
        </w:rPr>
        <w:t>на 202</w:t>
      </w:r>
      <w:r w:rsidR="00B22372" w:rsidRPr="00791CCA">
        <w:rPr>
          <w:rFonts w:ascii="PT Astra Serif" w:hAnsi="PT Astra Serif"/>
          <w:sz w:val="26"/>
          <w:szCs w:val="26"/>
        </w:rPr>
        <w:t>4</w:t>
      </w:r>
      <w:r w:rsidR="008B2CF9" w:rsidRPr="00791CCA">
        <w:rPr>
          <w:rFonts w:ascii="PT Astra Serif" w:hAnsi="PT Astra Serif"/>
          <w:sz w:val="26"/>
          <w:szCs w:val="26"/>
        </w:rPr>
        <w:t xml:space="preserve"> год составил </w:t>
      </w:r>
      <w:r w:rsidR="00B22372" w:rsidRPr="00791CCA">
        <w:rPr>
          <w:rFonts w:ascii="PT Astra Serif" w:hAnsi="PT Astra Serif"/>
          <w:sz w:val="26"/>
          <w:szCs w:val="26"/>
        </w:rPr>
        <w:t>4 711,0</w:t>
      </w:r>
      <w:r w:rsidR="00E15AED" w:rsidRPr="00791CCA">
        <w:rPr>
          <w:rFonts w:ascii="PT Astra Serif" w:hAnsi="PT Astra Serif"/>
          <w:sz w:val="26"/>
          <w:szCs w:val="26"/>
        </w:rPr>
        <w:t xml:space="preserve"> тыс. рублей</w:t>
      </w:r>
      <w:r w:rsidRPr="00791CCA">
        <w:rPr>
          <w:rFonts w:ascii="PT Astra Serif" w:hAnsi="PT Astra Serif"/>
          <w:sz w:val="26"/>
          <w:szCs w:val="26"/>
        </w:rPr>
        <w:t xml:space="preserve">. </w:t>
      </w:r>
      <w:r w:rsidR="003F1BDD" w:rsidRPr="00791CCA">
        <w:rPr>
          <w:rFonts w:ascii="PT Astra Serif" w:hAnsi="PT Astra Serif"/>
          <w:sz w:val="26"/>
          <w:szCs w:val="26"/>
        </w:rPr>
        <w:t xml:space="preserve">Фактически </w:t>
      </w:r>
      <w:r w:rsidR="008C02A4" w:rsidRPr="00791CCA">
        <w:rPr>
          <w:rFonts w:ascii="PT Astra Serif" w:hAnsi="PT Astra Serif"/>
          <w:sz w:val="26"/>
          <w:szCs w:val="26"/>
        </w:rPr>
        <w:t>расходы</w:t>
      </w:r>
      <w:r w:rsidR="003F1BDD" w:rsidRPr="00791CCA">
        <w:rPr>
          <w:rFonts w:ascii="PT Astra Serif" w:hAnsi="PT Astra Serif"/>
          <w:sz w:val="26"/>
          <w:szCs w:val="26"/>
        </w:rPr>
        <w:t xml:space="preserve"> сложились </w:t>
      </w:r>
      <w:r w:rsidR="008B2CF9" w:rsidRPr="00791CCA">
        <w:rPr>
          <w:rFonts w:ascii="PT Astra Serif" w:hAnsi="PT Astra Serif"/>
          <w:sz w:val="26"/>
          <w:szCs w:val="26"/>
        </w:rPr>
        <w:t xml:space="preserve">в сумме </w:t>
      </w:r>
      <w:r w:rsidR="00CC4147" w:rsidRPr="00791CCA">
        <w:rPr>
          <w:rFonts w:ascii="PT Astra Serif" w:hAnsi="PT Astra Serif"/>
          <w:sz w:val="26"/>
          <w:szCs w:val="26"/>
        </w:rPr>
        <w:t>4 451,9</w:t>
      </w:r>
      <w:r w:rsidR="00E15AED" w:rsidRPr="00791CCA">
        <w:rPr>
          <w:rFonts w:ascii="PT Astra Serif" w:hAnsi="PT Astra Serif"/>
          <w:sz w:val="26"/>
          <w:szCs w:val="26"/>
        </w:rPr>
        <w:t xml:space="preserve"> </w:t>
      </w:r>
      <w:r w:rsidR="008B2CF9" w:rsidRPr="00791CCA">
        <w:rPr>
          <w:rFonts w:ascii="PT Astra Serif" w:hAnsi="PT Astra Serif"/>
          <w:sz w:val="26"/>
          <w:szCs w:val="26"/>
        </w:rPr>
        <w:t xml:space="preserve">тыс. </w:t>
      </w:r>
      <w:r w:rsidR="00E15AED" w:rsidRPr="00791CCA">
        <w:rPr>
          <w:rFonts w:ascii="PT Astra Serif" w:hAnsi="PT Astra Serif"/>
          <w:sz w:val="26"/>
          <w:szCs w:val="26"/>
        </w:rPr>
        <w:t>рублей</w:t>
      </w:r>
      <w:r w:rsidR="00501B75" w:rsidRPr="00791CCA">
        <w:rPr>
          <w:rFonts w:ascii="PT Astra Serif" w:hAnsi="PT Astra Serif" w:cs="Times New Roman"/>
          <w:sz w:val="26"/>
          <w:szCs w:val="26"/>
        </w:rPr>
        <w:t xml:space="preserve"> или</w:t>
      </w:r>
      <w:r w:rsidR="005240A1" w:rsidRPr="00791CCA">
        <w:rPr>
          <w:rFonts w:ascii="PT Astra Serif" w:hAnsi="PT Astra Serif" w:cs="Times New Roman"/>
          <w:sz w:val="26"/>
          <w:szCs w:val="26"/>
        </w:rPr>
        <w:t xml:space="preserve"> </w:t>
      </w:r>
      <w:r w:rsidR="00B22372" w:rsidRPr="00791CCA">
        <w:rPr>
          <w:rFonts w:ascii="PT Astra Serif" w:hAnsi="PT Astra Serif" w:cs="Times New Roman"/>
          <w:sz w:val="26"/>
          <w:szCs w:val="26"/>
        </w:rPr>
        <w:t>94,5</w:t>
      </w:r>
      <w:r w:rsidR="005240A1" w:rsidRPr="00791CCA">
        <w:rPr>
          <w:rFonts w:ascii="PT Astra Serif" w:hAnsi="PT Astra Serif" w:cs="Times New Roman"/>
          <w:sz w:val="26"/>
          <w:szCs w:val="26"/>
        </w:rPr>
        <w:t xml:space="preserve">% </w:t>
      </w:r>
      <w:r w:rsidR="003F1BDD" w:rsidRPr="00791CCA">
        <w:rPr>
          <w:rFonts w:ascii="PT Astra Serif" w:hAnsi="PT Astra Serif" w:cs="Times New Roman"/>
          <w:sz w:val="26"/>
          <w:szCs w:val="26"/>
        </w:rPr>
        <w:t>от</w:t>
      </w:r>
      <w:r w:rsidR="005240A1" w:rsidRPr="00791CCA">
        <w:rPr>
          <w:rFonts w:ascii="PT Astra Serif" w:hAnsi="PT Astra Serif" w:cs="Times New Roman"/>
          <w:sz w:val="26"/>
          <w:szCs w:val="26"/>
        </w:rPr>
        <w:t xml:space="preserve"> уточненно</w:t>
      </w:r>
      <w:r w:rsidR="003F1BDD" w:rsidRPr="00791CCA">
        <w:rPr>
          <w:rFonts w:ascii="PT Astra Serif" w:hAnsi="PT Astra Serif" w:cs="Times New Roman"/>
          <w:sz w:val="26"/>
          <w:szCs w:val="26"/>
        </w:rPr>
        <w:t>го</w:t>
      </w:r>
      <w:r w:rsidR="005240A1" w:rsidRPr="00791CCA">
        <w:rPr>
          <w:rFonts w:ascii="PT Astra Serif" w:hAnsi="PT Astra Serif" w:cs="Times New Roman"/>
          <w:sz w:val="26"/>
          <w:szCs w:val="26"/>
        </w:rPr>
        <w:t xml:space="preserve"> план</w:t>
      </w:r>
      <w:r w:rsidR="003F1BDD" w:rsidRPr="00791CCA">
        <w:rPr>
          <w:rFonts w:ascii="PT Astra Serif" w:hAnsi="PT Astra Serif" w:cs="Times New Roman"/>
          <w:sz w:val="26"/>
          <w:szCs w:val="26"/>
        </w:rPr>
        <w:t>а</w:t>
      </w:r>
      <w:r w:rsidR="005240A1" w:rsidRPr="00791CCA">
        <w:rPr>
          <w:rFonts w:ascii="PT Astra Serif" w:hAnsi="PT Astra Serif" w:cs="Times New Roman"/>
          <w:sz w:val="26"/>
          <w:szCs w:val="26"/>
        </w:rPr>
        <w:t>.</w:t>
      </w:r>
      <w:r w:rsidR="00A44C13" w:rsidRPr="00791CCA">
        <w:rPr>
          <w:rFonts w:ascii="PT Astra Serif" w:hAnsi="PT Astra Serif" w:cs="Times New Roman"/>
          <w:sz w:val="26"/>
          <w:szCs w:val="26"/>
        </w:rPr>
        <w:t xml:space="preserve"> </w:t>
      </w:r>
      <w:r w:rsidR="003F1BDD" w:rsidRPr="00791CCA">
        <w:rPr>
          <w:rFonts w:ascii="PT Astra Serif" w:hAnsi="PT Astra Serif" w:cs="Times New Roman"/>
          <w:sz w:val="26"/>
          <w:szCs w:val="26"/>
        </w:rPr>
        <w:t>Значительное снижение затрат бюджета города Югорска</w:t>
      </w:r>
      <w:r w:rsidR="00A44C13" w:rsidRPr="00791CCA">
        <w:rPr>
          <w:rFonts w:ascii="PT Astra Serif" w:hAnsi="PT Astra Serif" w:cs="Times New Roman"/>
          <w:sz w:val="26"/>
          <w:szCs w:val="26"/>
        </w:rPr>
        <w:t xml:space="preserve"> на обслуживание муниципального долга </w:t>
      </w:r>
      <w:r w:rsidR="002179E0" w:rsidRPr="00791CCA">
        <w:rPr>
          <w:rFonts w:ascii="PT Astra Serif" w:hAnsi="PT Astra Serif" w:cs="Times New Roman"/>
          <w:sz w:val="26"/>
          <w:szCs w:val="26"/>
        </w:rPr>
        <w:t xml:space="preserve">достигнуто </w:t>
      </w:r>
      <w:r w:rsidR="0077093D" w:rsidRPr="00791CCA">
        <w:rPr>
          <w:rFonts w:ascii="PT Astra Serif" w:hAnsi="PT Astra Serif" w:cs="Times New Roman"/>
          <w:sz w:val="26"/>
          <w:szCs w:val="26"/>
        </w:rPr>
        <w:t>в</w:t>
      </w:r>
      <w:r w:rsidR="0077093D" w:rsidRPr="00791CCA">
        <w:rPr>
          <w:rFonts w:ascii="PT Astra Serif" w:hAnsi="PT Astra Serif"/>
          <w:sz w:val="26"/>
          <w:szCs w:val="26"/>
        </w:rPr>
        <w:t xml:space="preserve"> результате работы по управлению финансовыми потоками, реструктуризации долговых обязательств и реализации мероприятий по сокращению муниципального долга. Всего удалось сэкономить бюджетные средства, направляемые на обслуживание муниципального долга</w:t>
      </w:r>
      <w:r w:rsidR="002169CD" w:rsidRPr="00791CCA">
        <w:rPr>
          <w:rFonts w:ascii="PT Astra Serif" w:hAnsi="PT Astra Serif"/>
          <w:sz w:val="26"/>
          <w:szCs w:val="26"/>
        </w:rPr>
        <w:t>,</w:t>
      </w:r>
      <w:r w:rsidR="0077093D" w:rsidRPr="00791CCA">
        <w:rPr>
          <w:rFonts w:ascii="PT Astra Serif" w:hAnsi="PT Astra Serif"/>
          <w:sz w:val="26"/>
          <w:szCs w:val="26"/>
        </w:rPr>
        <w:t xml:space="preserve"> в сумме 16 342,0 тыс. рублей (уменьшение ассигнований к первоначально утвержденному плану).</w:t>
      </w:r>
    </w:p>
    <w:p w:rsidR="0077093D" w:rsidRPr="00791CCA" w:rsidRDefault="0077093D" w:rsidP="00791CCA">
      <w:pPr>
        <w:shd w:val="clear" w:color="auto" w:fill="FFFFFF"/>
        <w:tabs>
          <w:tab w:val="left" w:pos="862"/>
        </w:tabs>
        <w:spacing w:after="0"/>
        <w:ind w:firstLine="709"/>
        <w:jc w:val="both"/>
        <w:rPr>
          <w:rFonts w:ascii="PT Astra Serif" w:hAnsi="PT Astra Serif"/>
          <w:sz w:val="26"/>
          <w:szCs w:val="26"/>
        </w:rPr>
      </w:pPr>
      <w:r w:rsidRPr="00791CCA">
        <w:rPr>
          <w:rFonts w:ascii="PT Astra Serif" w:hAnsi="PT Astra Serif"/>
          <w:sz w:val="26"/>
          <w:szCs w:val="26"/>
        </w:rPr>
        <w:t>На 01.01.2024 муниципальный долг составлял 209 134,0 тыс. рублей, на 01.01.2025 муниципальный долг составил 255 818,0 тыс. рублей. По итогам отчетного периода объем муниципального долга увеличился на 46 684,0 тыс. рублей или на 22,3%.</w:t>
      </w:r>
    </w:p>
    <w:p w:rsidR="0077093D" w:rsidRPr="00791CCA" w:rsidRDefault="0077093D" w:rsidP="00791CCA">
      <w:pPr>
        <w:autoSpaceDE w:val="0"/>
        <w:autoSpaceDN w:val="0"/>
        <w:adjustRightInd w:val="0"/>
        <w:spacing w:after="0"/>
        <w:ind w:firstLine="709"/>
        <w:jc w:val="both"/>
        <w:rPr>
          <w:rFonts w:ascii="PT Astra Serif" w:hAnsi="PT Astra Serif"/>
          <w:sz w:val="26"/>
          <w:szCs w:val="26"/>
        </w:rPr>
      </w:pPr>
      <w:proofErr w:type="gramStart"/>
      <w:r w:rsidRPr="00791CCA">
        <w:rPr>
          <w:rFonts w:ascii="PT Astra Serif" w:hAnsi="PT Astra Serif"/>
          <w:sz w:val="26"/>
          <w:szCs w:val="26"/>
        </w:rPr>
        <w:t xml:space="preserve">Увеличение муниципального долга связано с необходимостью завершения финансового года в части исполнения бюджета по причине возникновения временного кассового разрыва, в целях осуществления бесперебойного ежедневного </w:t>
      </w:r>
      <w:r w:rsidRPr="00791CCA">
        <w:rPr>
          <w:rFonts w:ascii="PT Astra Serif" w:hAnsi="PT Astra Serif"/>
          <w:sz w:val="26"/>
          <w:szCs w:val="26"/>
        </w:rPr>
        <w:lastRenderedPageBreak/>
        <w:t>текущего финансирования муниципальных учреждений, а также замены кредита кредитной организации на бюджетный кредит, полученный из бюджета Ханты-Мансийского автономного округа-Югры</w:t>
      </w:r>
      <w:r w:rsidR="002169CD" w:rsidRPr="00791CCA">
        <w:rPr>
          <w:rFonts w:ascii="PT Astra Serif" w:hAnsi="PT Astra Serif"/>
          <w:sz w:val="26"/>
          <w:szCs w:val="26"/>
        </w:rPr>
        <w:t>,</w:t>
      </w:r>
      <w:r w:rsidRPr="00791CCA">
        <w:rPr>
          <w:rFonts w:ascii="PT Astra Serif" w:hAnsi="PT Astra Serif"/>
          <w:sz w:val="26"/>
          <w:szCs w:val="26"/>
        </w:rPr>
        <w:t xml:space="preserve"> по причине окончания срока действия муниципального контракта на предоставление возобновляемой кредитной линии.</w:t>
      </w:r>
      <w:proofErr w:type="gramEnd"/>
    </w:p>
    <w:p w:rsidR="0077093D" w:rsidRPr="00791CCA" w:rsidRDefault="0077093D" w:rsidP="00791CCA">
      <w:pPr>
        <w:spacing w:after="0"/>
        <w:ind w:firstLine="709"/>
        <w:jc w:val="both"/>
        <w:rPr>
          <w:rFonts w:ascii="PT Astra Serif" w:hAnsi="PT Astra Serif"/>
          <w:sz w:val="26"/>
          <w:szCs w:val="26"/>
        </w:rPr>
      </w:pPr>
    </w:p>
    <w:p w:rsidR="0077093D" w:rsidRPr="00791CCA" w:rsidRDefault="0077093D" w:rsidP="00486E8C">
      <w:pPr>
        <w:spacing w:after="0"/>
        <w:jc w:val="center"/>
        <w:rPr>
          <w:rFonts w:ascii="PT Astra Serif" w:hAnsi="PT Astra Serif"/>
          <w:b/>
          <w:sz w:val="26"/>
          <w:szCs w:val="26"/>
        </w:rPr>
      </w:pPr>
      <w:r w:rsidRPr="00791CCA">
        <w:rPr>
          <w:rFonts w:ascii="PT Astra Serif" w:hAnsi="PT Astra Serif"/>
          <w:b/>
          <w:sz w:val="26"/>
          <w:szCs w:val="26"/>
        </w:rPr>
        <w:t>Информация об объеме муниципального внутреннего долга</w:t>
      </w:r>
    </w:p>
    <w:p w:rsidR="0077093D" w:rsidRPr="00791CCA" w:rsidRDefault="0077093D" w:rsidP="00486E8C">
      <w:pPr>
        <w:spacing w:after="0"/>
        <w:jc w:val="center"/>
        <w:rPr>
          <w:rFonts w:ascii="PT Astra Serif" w:hAnsi="PT Astra Serif"/>
          <w:b/>
          <w:sz w:val="26"/>
          <w:szCs w:val="26"/>
        </w:rPr>
      </w:pPr>
      <w:r w:rsidRPr="00791CCA">
        <w:rPr>
          <w:rFonts w:ascii="PT Astra Serif" w:hAnsi="PT Astra Serif"/>
          <w:b/>
          <w:sz w:val="26"/>
          <w:szCs w:val="26"/>
        </w:rPr>
        <w:t xml:space="preserve">города Югорска по состоянию </w:t>
      </w:r>
      <w:r w:rsidRPr="00791CCA">
        <w:rPr>
          <w:rFonts w:ascii="PT Astra Serif" w:eastAsia="Times New Roman" w:hAnsi="PT Astra Serif"/>
          <w:b/>
          <w:sz w:val="26"/>
          <w:szCs w:val="26"/>
        </w:rPr>
        <w:t>на 1 января 202</w:t>
      </w:r>
      <w:r w:rsidR="00791CCA" w:rsidRPr="00791CCA">
        <w:rPr>
          <w:rFonts w:ascii="PT Astra Serif" w:eastAsia="Times New Roman" w:hAnsi="PT Astra Serif"/>
          <w:b/>
          <w:sz w:val="26"/>
          <w:szCs w:val="26"/>
        </w:rPr>
        <w:t>4</w:t>
      </w:r>
      <w:r w:rsidRPr="00791CCA">
        <w:rPr>
          <w:rFonts w:ascii="PT Astra Serif" w:eastAsia="Times New Roman" w:hAnsi="PT Astra Serif"/>
          <w:b/>
          <w:sz w:val="26"/>
          <w:szCs w:val="26"/>
        </w:rPr>
        <w:t xml:space="preserve"> года</w:t>
      </w:r>
      <w:r w:rsidRPr="00791CCA">
        <w:rPr>
          <w:rFonts w:ascii="PT Astra Serif" w:hAnsi="PT Astra Serif"/>
          <w:b/>
          <w:sz w:val="26"/>
          <w:szCs w:val="26"/>
        </w:rPr>
        <w:t xml:space="preserve"> и на 1 января 2025 года</w:t>
      </w:r>
    </w:p>
    <w:p w:rsidR="0077093D" w:rsidRPr="00791CCA" w:rsidRDefault="0077093D" w:rsidP="00791CCA">
      <w:pPr>
        <w:spacing w:after="0"/>
        <w:ind w:firstLine="709"/>
        <w:jc w:val="both"/>
        <w:rPr>
          <w:rFonts w:ascii="PT Astra Serif" w:hAnsi="PT Astra Serif"/>
          <w:b/>
          <w:sz w:val="26"/>
          <w:szCs w:val="26"/>
        </w:rPr>
      </w:pPr>
    </w:p>
    <w:p w:rsidR="0077093D" w:rsidRPr="00791CCA" w:rsidRDefault="0077093D" w:rsidP="00791CCA">
      <w:pPr>
        <w:spacing w:after="0"/>
        <w:ind w:firstLine="709"/>
        <w:jc w:val="right"/>
        <w:rPr>
          <w:rStyle w:val="af4"/>
          <w:rFonts w:ascii="PT Astra Serif" w:hAnsi="PT Astra Serif"/>
          <w:i w:val="0"/>
          <w:sz w:val="26"/>
          <w:szCs w:val="26"/>
        </w:rPr>
      </w:pPr>
      <w:r w:rsidRPr="00791CCA">
        <w:rPr>
          <w:rStyle w:val="af4"/>
          <w:rFonts w:ascii="PT Astra Serif" w:hAnsi="PT Astra Serif"/>
          <w:i w:val="0"/>
          <w:sz w:val="26"/>
          <w:szCs w:val="26"/>
        </w:rPr>
        <w:t>тыс. рублей</w:t>
      </w:r>
    </w:p>
    <w:tbl>
      <w:tblPr>
        <w:tblStyle w:val="af0"/>
        <w:tblW w:w="9729" w:type="dxa"/>
        <w:jc w:val="center"/>
        <w:tblLook w:val="04A0" w:firstRow="1" w:lastRow="0" w:firstColumn="1" w:lastColumn="0" w:noHBand="0" w:noVBand="1"/>
      </w:tblPr>
      <w:tblGrid>
        <w:gridCol w:w="5213"/>
        <w:gridCol w:w="2194"/>
        <w:gridCol w:w="2322"/>
      </w:tblGrid>
      <w:tr w:rsidR="0077093D" w:rsidRPr="00486E8C" w:rsidTr="009C3D6B">
        <w:trPr>
          <w:trHeight w:val="365"/>
          <w:jc w:val="center"/>
        </w:trPr>
        <w:tc>
          <w:tcPr>
            <w:tcW w:w="5213" w:type="dxa"/>
            <w:vMerge w:val="restart"/>
            <w:vAlign w:val="center"/>
            <w:hideMark/>
          </w:tcPr>
          <w:p w:rsidR="0077093D" w:rsidRPr="00486E8C" w:rsidRDefault="0077093D" w:rsidP="00486E8C">
            <w:pPr>
              <w:spacing w:line="276" w:lineRule="auto"/>
              <w:jc w:val="center"/>
              <w:rPr>
                <w:rFonts w:ascii="PT Astra Serif" w:eastAsia="Times New Roman" w:hAnsi="PT Astra Serif"/>
                <w:sz w:val="24"/>
                <w:szCs w:val="26"/>
              </w:rPr>
            </w:pPr>
            <w:r w:rsidRPr="00486E8C">
              <w:rPr>
                <w:rFonts w:ascii="PT Astra Serif" w:eastAsia="Times New Roman" w:hAnsi="PT Astra Serif"/>
                <w:sz w:val="24"/>
                <w:szCs w:val="26"/>
              </w:rPr>
              <w:t>Вид долгового обязательства</w:t>
            </w:r>
          </w:p>
        </w:tc>
        <w:tc>
          <w:tcPr>
            <w:tcW w:w="4516" w:type="dxa"/>
            <w:gridSpan w:val="2"/>
            <w:vAlign w:val="center"/>
            <w:hideMark/>
          </w:tcPr>
          <w:p w:rsidR="0077093D" w:rsidRPr="00486E8C" w:rsidRDefault="0077093D" w:rsidP="00486E8C">
            <w:pPr>
              <w:spacing w:line="276" w:lineRule="auto"/>
              <w:jc w:val="center"/>
              <w:rPr>
                <w:rFonts w:ascii="PT Astra Serif" w:eastAsia="Times New Roman" w:hAnsi="PT Astra Serif"/>
                <w:sz w:val="24"/>
                <w:szCs w:val="26"/>
              </w:rPr>
            </w:pPr>
            <w:r w:rsidRPr="00486E8C">
              <w:rPr>
                <w:rFonts w:ascii="PT Astra Serif" w:eastAsia="Times New Roman" w:hAnsi="PT Astra Serif"/>
                <w:sz w:val="24"/>
                <w:szCs w:val="26"/>
              </w:rPr>
              <w:t>Объем муниципального долга</w:t>
            </w:r>
          </w:p>
        </w:tc>
      </w:tr>
      <w:tr w:rsidR="0077093D" w:rsidRPr="00486E8C" w:rsidTr="009C3D6B">
        <w:trPr>
          <w:trHeight w:val="383"/>
          <w:jc w:val="center"/>
        </w:trPr>
        <w:tc>
          <w:tcPr>
            <w:tcW w:w="5213" w:type="dxa"/>
            <w:vMerge/>
            <w:vAlign w:val="center"/>
            <w:hideMark/>
          </w:tcPr>
          <w:p w:rsidR="0077093D" w:rsidRPr="00486E8C" w:rsidRDefault="0077093D" w:rsidP="00486E8C">
            <w:pPr>
              <w:spacing w:line="276" w:lineRule="auto"/>
              <w:jc w:val="center"/>
              <w:rPr>
                <w:rFonts w:ascii="PT Astra Serif" w:eastAsia="Times New Roman" w:hAnsi="PT Astra Serif"/>
                <w:sz w:val="24"/>
                <w:szCs w:val="26"/>
              </w:rPr>
            </w:pPr>
          </w:p>
        </w:tc>
        <w:tc>
          <w:tcPr>
            <w:tcW w:w="2194" w:type="dxa"/>
            <w:vAlign w:val="center"/>
            <w:hideMark/>
          </w:tcPr>
          <w:p w:rsidR="0077093D" w:rsidRPr="00486E8C" w:rsidRDefault="0077093D" w:rsidP="00486E8C">
            <w:pPr>
              <w:spacing w:line="276" w:lineRule="auto"/>
              <w:jc w:val="center"/>
              <w:rPr>
                <w:rFonts w:ascii="PT Astra Serif" w:eastAsia="Times New Roman" w:hAnsi="PT Astra Serif"/>
                <w:sz w:val="24"/>
                <w:szCs w:val="26"/>
              </w:rPr>
            </w:pPr>
            <w:r w:rsidRPr="00486E8C">
              <w:rPr>
                <w:rFonts w:ascii="PT Astra Serif" w:eastAsia="Times New Roman" w:hAnsi="PT Astra Serif"/>
                <w:sz w:val="24"/>
                <w:szCs w:val="26"/>
              </w:rPr>
              <w:t>на 01.01.2024</w:t>
            </w:r>
          </w:p>
        </w:tc>
        <w:tc>
          <w:tcPr>
            <w:tcW w:w="2322" w:type="dxa"/>
            <w:vAlign w:val="center"/>
            <w:hideMark/>
          </w:tcPr>
          <w:p w:rsidR="0077093D" w:rsidRPr="00486E8C" w:rsidRDefault="0077093D" w:rsidP="00486E8C">
            <w:pPr>
              <w:spacing w:line="276" w:lineRule="auto"/>
              <w:jc w:val="center"/>
              <w:rPr>
                <w:rFonts w:ascii="PT Astra Serif" w:eastAsia="Times New Roman" w:hAnsi="PT Astra Serif"/>
                <w:sz w:val="24"/>
                <w:szCs w:val="26"/>
              </w:rPr>
            </w:pPr>
            <w:r w:rsidRPr="00486E8C">
              <w:rPr>
                <w:rFonts w:ascii="PT Astra Serif" w:eastAsia="Times New Roman" w:hAnsi="PT Astra Serif"/>
                <w:sz w:val="24"/>
                <w:szCs w:val="26"/>
              </w:rPr>
              <w:t>на 01.01.2025</w:t>
            </w:r>
          </w:p>
        </w:tc>
      </w:tr>
      <w:tr w:rsidR="0077093D" w:rsidRPr="00486E8C" w:rsidTr="009C3D6B">
        <w:trPr>
          <w:trHeight w:val="403"/>
          <w:jc w:val="center"/>
        </w:trPr>
        <w:tc>
          <w:tcPr>
            <w:tcW w:w="5213" w:type="dxa"/>
            <w:vAlign w:val="center"/>
            <w:hideMark/>
          </w:tcPr>
          <w:p w:rsidR="0077093D" w:rsidRPr="00486E8C" w:rsidRDefault="0077093D" w:rsidP="00486E8C">
            <w:pPr>
              <w:spacing w:line="276" w:lineRule="auto"/>
              <w:jc w:val="both"/>
              <w:rPr>
                <w:rFonts w:ascii="PT Astra Serif" w:eastAsia="Times New Roman" w:hAnsi="PT Astra Serif"/>
                <w:b/>
                <w:sz w:val="24"/>
                <w:szCs w:val="26"/>
              </w:rPr>
            </w:pPr>
            <w:r w:rsidRPr="00486E8C">
              <w:rPr>
                <w:rFonts w:ascii="PT Astra Serif" w:eastAsia="Times New Roman" w:hAnsi="PT Astra Serif"/>
                <w:sz w:val="24"/>
                <w:szCs w:val="26"/>
              </w:rPr>
              <w:t xml:space="preserve">Кредиты кредитных организаций </w:t>
            </w:r>
          </w:p>
        </w:tc>
        <w:tc>
          <w:tcPr>
            <w:tcW w:w="2194" w:type="dxa"/>
            <w:vAlign w:val="center"/>
          </w:tcPr>
          <w:p w:rsidR="0077093D" w:rsidRPr="00486E8C" w:rsidRDefault="0077093D" w:rsidP="00486E8C">
            <w:pPr>
              <w:spacing w:line="276" w:lineRule="auto"/>
              <w:jc w:val="center"/>
              <w:rPr>
                <w:rFonts w:ascii="PT Astra Serif" w:eastAsia="Times New Roman" w:hAnsi="PT Astra Serif"/>
                <w:sz w:val="24"/>
                <w:szCs w:val="26"/>
              </w:rPr>
            </w:pPr>
            <w:r w:rsidRPr="00486E8C">
              <w:rPr>
                <w:rFonts w:ascii="PT Astra Serif" w:eastAsia="Times New Roman" w:hAnsi="PT Astra Serif"/>
                <w:sz w:val="24"/>
                <w:szCs w:val="26"/>
              </w:rPr>
              <w:t>105 000,0</w:t>
            </w:r>
          </w:p>
        </w:tc>
        <w:tc>
          <w:tcPr>
            <w:tcW w:w="2322" w:type="dxa"/>
            <w:vAlign w:val="center"/>
          </w:tcPr>
          <w:p w:rsidR="0077093D" w:rsidRPr="00486E8C" w:rsidRDefault="0077093D" w:rsidP="00486E8C">
            <w:pPr>
              <w:spacing w:line="276" w:lineRule="auto"/>
              <w:jc w:val="center"/>
              <w:rPr>
                <w:rFonts w:ascii="PT Astra Serif" w:eastAsia="Times New Roman" w:hAnsi="PT Astra Serif"/>
                <w:sz w:val="24"/>
                <w:szCs w:val="26"/>
              </w:rPr>
            </w:pPr>
            <w:r w:rsidRPr="00486E8C">
              <w:rPr>
                <w:rFonts w:ascii="PT Astra Serif" w:eastAsia="Times New Roman" w:hAnsi="PT Astra Serif"/>
                <w:sz w:val="24"/>
                <w:szCs w:val="26"/>
              </w:rPr>
              <w:t>0,0</w:t>
            </w:r>
          </w:p>
        </w:tc>
      </w:tr>
      <w:tr w:rsidR="0077093D" w:rsidRPr="00486E8C" w:rsidTr="009C3D6B">
        <w:trPr>
          <w:trHeight w:val="564"/>
          <w:jc w:val="center"/>
        </w:trPr>
        <w:tc>
          <w:tcPr>
            <w:tcW w:w="5213" w:type="dxa"/>
            <w:vAlign w:val="center"/>
            <w:hideMark/>
          </w:tcPr>
          <w:p w:rsidR="0077093D" w:rsidRPr="00486E8C" w:rsidRDefault="0077093D" w:rsidP="00486E8C">
            <w:pPr>
              <w:spacing w:line="276" w:lineRule="auto"/>
              <w:jc w:val="both"/>
              <w:rPr>
                <w:rFonts w:ascii="PT Astra Serif" w:eastAsia="Times New Roman" w:hAnsi="PT Astra Serif"/>
                <w:b/>
                <w:sz w:val="24"/>
                <w:szCs w:val="26"/>
              </w:rPr>
            </w:pPr>
            <w:r w:rsidRPr="00486E8C">
              <w:rPr>
                <w:rFonts w:ascii="PT Astra Serif" w:eastAsia="Times New Roman" w:hAnsi="PT Astra Serif"/>
                <w:sz w:val="24"/>
                <w:szCs w:val="26"/>
              </w:rPr>
              <w:t xml:space="preserve">Бюджетные кредиты из других бюджетов бюджетной системы Российской Федерации </w:t>
            </w:r>
          </w:p>
        </w:tc>
        <w:tc>
          <w:tcPr>
            <w:tcW w:w="2194" w:type="dxa"/>
            <w:vAlign w:val="center"/>
          </w:tcPr>
          <w:p w:rsidR="0077093D" w:rsidRPr="00486E8C" w:rsidRDefault="0077093D" w:rsidP="00486E8C">
            <w:pPr>
              <w:spacing w:line="276" w:lineRule="auto"/>
              <w:jc w:val="center"/>
              <w:rPr>
                <w:rFonts w:ascii="PT Astra Serif" w:eastAsia="Times New Roman" w:hAnsi="PT Astra Serif"/>
                <w:sz w:val="24"/>
                <w:szCs w:val="26"/>
              </w:rPr>
            </w:pPr>
            <w:r w:rsidRPr="00486E8C">
              <w:rPr>
                <w:rFonts w:ascii="PT Astra Serif" w:eastAsia="Times New Roman" w:hAnsi="PT Astra Serif"/>
                <w:sz w:val="24"/>
                <w:szCs w:val="26"/>
              </w:rPr>
              <w:t>104 134,0</w:t>
            </w:r>
          </w:p>
        </w:tc>
        <w:tc>
          <w:tcPr>
            <w:tcW w:w="2322" w:type="dxa"/>
            <w:vAlign w:val="center"/>
          </w:tcPr>
          <w:p w:rsidR="0077093D" w:rsidRPr="00486E8C" w:rsidRDefault="0077093D" w:rsidP="00486E8C">
            <w:pPr>
              <w:spacing w:line="276" w:lineRule="auto"/>
              <w:jc w:val="center"/>
              <w:rPr>
                <w:rFonts w:ascii="PT Astra Serif" w:eastAsia="Times New Roman" w:hAnsi="PT Astra Serif"/>
                <w:sz w:val="24"/>
                <w:szCs w:val="26"/>
              </w:rPr>
            </w:pPr>
            <w:r w:rsidRPr="00486E8C">
              <w:rPr>
                <w:rFonts w:ascii="PT Astra Serif" w:eastAsia="Times New Roman" w:hAnsi="PT Astra Serif"/>
                <w:sz w:val="24"/>
                <w:szCs w:val="26"/>
              </w:rPr>
              <w:t>255 818,0</w:t>
            </w:r>
          </w:p>
        </w:tc>
      </w:tr>
      <w:tr w:rsidR="0077093D" w:rsidRPr="00486E8C" w:rsidTr="009C3D6B">
        <w:trPr>
          <w:trHeight w:val="291"/>
          <w:jc w:val="center"/>
        </w:trPr>
        <w:tc>
          <w:tcPr>
            <w:tcW w:w="5213" w:type="dxa"/>
            <w:vAlign w:val="center"/>
            <w:hideMark/>
          </w:tcPr>
          <w:p w:rsidR="0077093D" w:rsidRPr="00486E8C" w:rsidRDefault="0077093D" w:rsidP="00486E8C">
            <w:pPr>
              <w:spacing w:line="276" w:lineRule="auto"/>
              <w:jc w:val="both"/>
              <w:rPr>
                <w:rFonts w:ascii="PT Astra Serif" w:eastAsia="Times New Roman" w:hAnsi="PT Astra Serif"/>
                <w:b/>
                <w:sz w:val="24"/>
                <w:szCs w:val="26"/>
              </w:rPr>
            </w:pPr>
            <w:r w:rsidRPr="00486E8C">
              <w:rPr>
                <w:rFonts w:ascii="PT Astra Serif" w:eastAsia="Times New Roman" w:hAnsi="PT Astra Serif"/>
                <w:sz w:val="24"/>
                <w:szCs w:val="26"/>
              </w:rPr>
              <w:t>Муниципальные гарантии</w:t>
            </w:r>
          </w:p>
        </w:tc>
        <w:tc>
          <w:tcPr>
            <w:tcW w:w="2194" w:type="dxa"/>
            <w:vAlign w:val="center"/>
          </w:tcPr>
          <w:p w:rsidR="0077093D" w:rsidRPr="00486E8C" w:rsidRDefault="0077093D" w:rsidP="00486E8C">
            <w:pPr>
              <w:spacing w:line="276" w:lineRule="auto"/>
              <w:jc w:val="center"/>
              <w:rPr>
                <w:rFonts w:ascii="PT Astra Serif" w:eastAsia="Times New Roman" w:hAnsi="PT Astra Serif"/>
                <w:sz w:val="24"/>
                <w:szCs w:val="26"/>
              </w:rPr>
            </w:pPr>
            <w:r w:rsidRPr="00486E8C">
              <w:rPr>
                <w:rFonts w:ascii="PT Astra Serif" w:eastAsia="Times New Roman" w:hAnsi="PT Astra Serif"/>
                <w:sz w:val="24"/>
                <w:szCs w:val="26"/>
              </w:rPr>
              <w:t>0,0</w:t>
            </w:r>
          </w:p>
        </w:tc>
        <w:tc>
          <w:tcPr>
            <w:tcW w:w="2322" w:type="dxa"/>
            <w:vAlign w:val="center"/>
          </w:tcPr>
          <w:p w:rsidR="0077093D" w:rsidRPr="00486E8C" w:rsidRDefault="0077093D" w:rsidP="00486E8C">
            <w:pPr>
              <w:spacing w:line="276" w:lineRule="auto"/>
              <w:jc w:val="center"/>
              <w:rPr>
                <w:rFonts w:ascii="PT Astra Serif" w:eastAsia="Times New Roman" w:hAnsi="PT Astra Serif"/>
                <w:sz w:val="24"/>
                <w:szCs w:val="26"/>
              </w:rPr>
            </w:pPr>
            <w:r w:rsidRPr="00486E8C">
              <w:rPr>
                <w:rFonts w:ascii="PT Astra Serif" w:eastAsia="Times New Roman" w:hAnsi="PT Astra Serif"/>
                <w:sz w:val="24"/>
                <w:szCs w:val="26"/>
              </w:rPr>
              <w:t>0,0</w:t>
            </w:r>
          </w:p>
        </w:tc>
      </w:tr>
      <w:tr w:rsidR="0077093D" w:rsidRPr="00486E8C" w:rsidTr="009C3D6B">
        <w:trPr>
          <w:trHeight w:val="410"/>
          <w:jc w:val="center"/>
        </w:trPr>
        <w:tc>
          <w:tcPr>
            <w:tcW w:w="5213" w:type="dxa"/>
            <w:vAlign w:val="center"/>
            <w:hideMark/>
          </w:tcPr>
          <w:p w:rsidR="0077093D" w:rsidRPr="00486E8C" w:rsidRDefault="0077093D" w:rsidP="00486E8C">
            <w:pPr>
              <w:spacing w:line="276" w:lineRule="auto"/>
              <w:jc w:val="both"/>
              <w:rPr>
                <w:rFonts w:ascii="PT Astra Serif" w:eastAsia="Times New Roman" w:hAnsi="PT Astra Serif"/>
                <w:b/>
                <w:bCs/>
                <w:sz w:val="24"/>
                <w:szCs w:val="26"/>
              </w:rPr>
            </w:pPr>
            <w:r w:rsidRPr="00486E8C">
              <w:rPr>
                <w:rFonts w:ascii="PT Astra Serif" w:eastAsia="Times New Roman" w:hAnsi="PT Astra Serif"/>
                <w:b/>
                <w:sz w:val="24"/>
                <w:szCs w:val="26"/>
              </w:rPr>
              <w:t>Всего муниципальный долг города Югорска</w:t>
            </w:r>
          </w:p>
        </w:tc>
        <w:tc>
          <w:tcPr>
            <w:tcW w:w="2194" w:type="dxa"/>
            <w:vAlign w:val="center"/>
          </w:tcPr>
          <w:p w:rsidR="0077093D" w:rsidRPr="00486E8C" w:rsidRDefault="0077093D" w:rsidP="00486E8C">
            <w:pPr>
              <w:spacing w:line="276" w:lineRule="auto"/>
              <w:jc w:val="center"/>
              <w:rPr>
                <w:rFonts w:ascii="PT Astra Serif" w:eastAsia="Times New Roman" w:hAnsi="PT Astra Serif"/>
                <w:b/>
                <w:bCs/>
                <w:sz w:val="24"/>
                <w:szCs w:val="26"/>
              </w:rPr>
            </w:pPr>
            <w:r w:rsidRPr="00486E8C">
              <w:rPr>
                <w:rFonts w:ascii="PT Astra Serif" w:eastAsia="Times New Roman" w:hAnsi="PT Astra Serif"/>
                <w:b/>
                <w:sz w:val="24"/>
                <w:szCs w:val="26"/>
              </w:rPr>
              <w:t>209 134,0</w:t>
            </w:r>
          </w:p>
        </w:tc>
        <w:tc>
          <w:tcPr>
            <w:tcW w:w="2322" w:type="dxa"/>
            <w:vAlign w:val="center"/>
          </w:tcPr>
          <w:p w:rsidR="0077093D" w:rsidRPr="00486E8C" w:rsidRDefault="0077093D" w:rsidP="00486E8C">
            <w:pPr>
              <w:spacing w:line="276" w:lineRule="auto"/>
              <w:jc w:val="center"/>
              <w:rPr>
                <w:rFonts w:ascii="PT Astra Serif" w:eastAsia="Times New Roman" w:hAnsi="PT Astra Serif"/>
                <w:b/>
                <w:bCs/>
                <w:sz w:val="24"/>
                <w:szCs w:val="26"/>
              </w:rPr>
            </w:pPr>
            <w:r w:rsidRPr="00486E8C">
              <w:rPr>
                <w:rFonts w:ascii="PT Astra Serif" w:eastAsia="Times New Roman" w:hAnsi="PT Astra Serif"/>
                <w:b/>
                <w:bCs/>
                <w:sz w:val="24"/>
                <w:szCs w:val="26"/>
              </w:rPr>
              <w:t>255 818,0</w:t>
            </w:r>
          </w:p>
        </w:tc>
      </w:tr>
    </w:tbl>
    <w:p w:rsidR="0077093D" w:rsidRPr="00791CCA" w:rsidRDefault="0077093D" w:rsidP="00791CCA">
      <w:pPr>
        <w:spacing w:after="0"/>
        <w:ind w:firstLine="709"/>
        <w:jc w:val="both"/>
        <w:rPr>
          <w:rFonts w:ascii="PT Astra Serif" w:hAnsi="PT Astra Serif"/>
          <w:sz w:val="26"/>
          <w:szCs w:val="26"/>
        </w:rPr>
      </w:pPr>
    </w:p>
    <w:p w:rsidR="0077093D" w:rsidRPr="00791CCA" w:rsidRDefault="0077093D" w:rsidP="00791CCA">
      <w:pPr>
        <w:widowControl w:val="0"/>
        <w:autoSpaceDE w:val="0"/>
        <w:autoSpaceDN w:val="0"/>
        <w:adjustRightInd w:val="0"/>
        <w:spacing w:after="0"/>
        <w:ind w:firstLine="709"/>
        <w:jc w:val="both"/>
        <w:rPr>
          <w:rFonts w:ascii="PT Astra Serif" w:hAnsi="PT Astra Serif"/>
          <w:sz w:val="26"/>
          <w:szCs w:val="26"/>
        </w:rPr>
      </w:pPr>
      <w:r w:rsidRPr="00791CCA">
        <w:rPr>
          <w:rFonts w:ascii="PT Astra Serif" w:hAnsi="PT Astra Serif"/>
          <w:sz w:val="26"/>
          <w:szCs w:val="26"/>
        </w:rPr>
        <w:t>В отчетном периоде получены бюджетные кредиты из бюджета Ханты – Мансийского автономного округа – Югры сроком на 3 года в общей сумме 235 000,0 тыс. рублей, в том числе 105 000,0 тыс. рублей под 3,0% годовых для погашения долговых обязательств, и 130 000,0 тыс. рублей под 0,1% годовых для финансирования дефицита бюджета. Срок гашения данных кредитов – декабрь 2027 года.</w:t>
      </w:r>
    </w:p>
    <w:p w:rsidR="0077093D" w:rsidRPr="00791CCA" w:rsidRDefault="0077093D" w:rsidP="00791CCA">
      <w:pPr>
        <w:widowControl w:val="0"/>
        <w:autoSpaceDE w:val="0"/>
        <w:autoSpaceDN w:val="0"/>
        <w:adjustRightInd w:val="0"/>
        <w:spacing w:after="0"/>
        <w:ind w:firstLine="709"/>
        <w:jc w:val="both"/>
        <w:rPr>
          <w:rFonts w:ascii="PT Astra Serif" w:hAnsi="PT Astra Serif"/>
          <w:sz w:val="26"/>
          <w:szCs w:val="26"/>
        </w:rPr>
      </w:pPr>
      <w:r w:rsidRPr="00791CCA">
        <w:rPr>
          <w:rFonts w:ascii="PT Astra Serif" w:hAnsi="PT Astra Serif"/>
          <w:sz w:val="26"/>
          <w:szCs w:val="26"/>
        </w:rPr>
        <w:t>Так же структуру муниципального долга на конец отчетного периода составляет кредит из бюджета Ханты – Мансийского автономного округа - Югры в сумме 20 818,0 тыс. рублей, привлеченный в 2022 году для погашения долговых обязательств. Окончательный расчет по данному кредиту будет произведен в марте 2025 года.</w:t>
      </w:r>
    </w:p>
    <w:p w:rsidR="0077093D" w:rsidRPr="00791CCA" w:rsidRDefault="0077093D" w:rsidP="00791CCA">
      <w:pPr>
        <w:spacing w:after="0"/>
        <w:ind w:firstLine="709"/>
        <w:jc w:val="both"/>
        <w:rPr>
          <w:rFonts w:ascii="PT Astra Serif" w:hAnsi="PT Astra Serif"/>
          <w:sz w:val="26"/>
          <w:szCs w:val="26"/>
        </w:rPr>
      </w:pPr>
      <w:r w:rsidRPr="00791CCA">
        <w:rPr>
          <w:rFonts w:ascii="PT Astra Serif" w:hAnsi="PT Astra Serif"/>
          <w:sz w:val="26"/>
          <w:szCs w:val="26"/>
        </w:rPr>
        <w:t>Таким образом, долговой портфель города Югорска по состоянию на 01.01.2025 составляют только бюджетные кредиты, привлеченные из бюджета Ханты – Мансийского автономного округа – Югры.</w:t>
      </w:r>
    </w:p>
    <w:p w:rsidR="0077093D" w:rsidRPr="00791CCA" w:rsidRDefault="0077093D" w:rsidP="00791CCA">
      <w:pPr>
        <w:autoSpaceDE w:val="0"/>
        <w:autoSpaceDN w:val="0"/>
        <w:adjustRightInd w:val="0"/>
        <w:spacing w:after="0"/>
        <w:ind w:firstLine="709"/>
        <w:jc w:val="both"/>
        <w:rPr>
          <w:rFonts w:ascii="PT Astra Serif" w:hAnsi="PT Astra Serif"/>
          <w:sz w:val="26"/>
          <w:szCs w:val="26"/>
        </w:rPr>
      </w:pPr>
      <w:r w:rsidRPr="00791CCA">
        <w:rPr>
          <w:rFonts w:ascii="PT Astra Serif" w:hAnsi="PT Astra Serif"/>
          <w:sz w:val="26"/>
          <w:szCs w:val="26"/>
        </w:rPr>
        <w:t>В 2024 году в соответствии с договором возобновляемой кредитной линии привлекались кредиты коммерческой организации на покрытие временных кассовых разрывов и дефицита бюджета. В связи с окончанием данного контракта 20.12.2024 все долговые обязательства перед кредитной организацией исполнены в полном объеме.</w:t>
      </w:r>
    </w:p>
    <w:p w:rsidR="0077093D" w:rsidRPr="00791CCA" w:rsidRDefault="0077093D" w:rsidP="00791CCA">
      <w:pPr>
        <w:widowControl w:val="0"/>
        <w:autoSpaceDE w:val="0"/>
        <w:autoSpaceDN w:val="0"/>
        <w:adjustRightInd w:val="0"/>
        <w:spacing w:after="0"/>
        <w:ind w:firstLine="709"/>
        <w:jc w:val="both"/>
        <w:rPr>
          <w:rFonts w:ascii="PT Astra Serif" w:hAnsi="PT Astra Serif"/>
          <w:sz w:val="26"/>
          <w:szCs w:val="26"/>
        </w:rPr>
      </w:pPr>
      <w:r w:rsidRPr="00791CCA">
        <w:rPr>
          <w:rFonts w:ascii="PT Astra Serif" w:hAnsi="PT Astra Serif"/>
          <w:sz w:val="26"/>
          <w:szCs w:val="26"/>
        </w:rPr>
        <w:t xml:space="preserve">Гашение кредитов производилось при поступлении доходов на единый счет бюджета города Югорска и в соответствии с графиками гашения бюджетных кредитов. </w:t>
      </w:r>
    </w:p>
    <w:p w:rsidR="0077093D" w:rsidRPr="00791CCA" w:rsidRDefault="0077093D" w:rsidP="00791CCA">
      <w:pPr>
        <w:spacing w:after="0"/>
        <w:ind w:firstLine="709"/>
        <w:jc w:val="both"/>
        <w:rPr>
          <w:rFonts w:ascii="PT Astra Serif" w:hAnsi="PT Astra Serif"/>
          <w:sz w:val="26"/>
          <w:szCs w:val="26"/>
        </w:rPr>
      </w:pPr>
      <w:r w:rsidRPr="00791CCA">
        <w:rPr>
          <w:rFonts w:ascii="PT Astra Serif" w:hAnsi="PT Astra Serif"/>
          <w:sz w:val="26"/>
          <w:szCs w:val="26"/>
        </w:rPr>
        <w:t>Просроченные долговые обязательства по муниципальным заимствованиям, отсутствуют.</w:t>
      </w:r>
    </w:p>
    <w:p w:rsidR="0077093D" w:rsidRPr="00791CCA" w:rsidRDefault="005240A1" w:rsidP="00791CCA">
      <w:pPr>
        <w:pBdr>
          <w:top w:val="single" w:sz="4" w:space="0" w:color="FFFFFF"/>
          <w:left w:val="single" w:sz="4" w:space="0" w:color="FFFFFF"/>
          <w:bottom w:val="single" w:sz="4" w:space="11" w:color="FFFFFF"/>
          <w:right w:val="single" w:sz="4" w:space="0" w:color="FFFFFF"/>
        </w:pBdr>
        <w:tabs>
          <w:tab w:val="left" w:pos="709"/>
        </w:tabs>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lastRenderedPageBreak/>
        <w:t xml:space="preserve">Ежеквартально проводился мониторинг муниципального долга, так как муниципальные заимствования являются источником покрытия дефицита бюджета. </w:t>
      </w:r>
    </w:p>
    <w:p w:rsidR="002753CC" w:rsidRPr="00791CCA" w:rsidRDefault="005240A1" w:rsidP="00791CCA">
      <w:pPr>
        <w:pBdr>
          <w:top w:val="single" w:sz="4" w:space="0" w:color="FFFFFF"/>
          <w:left w:val="single" w:sz="4" w:space="0" w:color="FFFFFF"/>
          <w:bottom w:val="single" w:sz="4" w:space="11" w:color="FFFFFF"/>
          <w:right w:val="single" w:sz="4" w:space="0" w:color="FFFFFF"/>
        </w:pBdr>
        <w:tabs>
          <w:tab w:val="left" w:pos="709"/>
        </w:tabs>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Все установленные ограничения по муниципальному долгу соблюдены, имеются случаи досрочного погашения кредитных обязательств с целью сокращения расходов на обслуживание муниципального долга.</w:t>
      </w:r>
    </w:p>
    <w:p w:rsidR="00486E8C" w:rsidRDefault="005E62AB" w:rsidP="00486E8C">
      <w:pPr>
        <w:pStyle w:val="a3"/>
        <w:tabs>
          <w:tab w:val="left" w:pos="1080"/>
        </w:tabs>
        <w:spacing w:after="0"/>
        <w:ind w:left="0"/>
        <w:contextualSpacing w:val="0"/>
        <w:jc w:val="center"/>
        <w:rPr>
          <w:rFonts w:ascii="PT Astra Serif" w:hAnsi="PT Astra Serif" w:cs="Times New Roman"/>
          <w:b/>
          <w:i/>
          <w:sz w:val="26"/>
          <w:szCs w:val="26"/>
        </w:rPr>
      </w:pPr>
      <w:r w:rsidRPr="00791CCA">
        <w:rPr>
          <w:rFonts w:ascii="PT Astra Serif" w:hAnsi="PT Astra Serif" w:cs="Times New Roman"/>
          <w:b/>
          <w:i/>
          <w:sz w:val="26"/>
          <w:szCs w:val="26"/>
        </w:rPr>
        <w:t xml:space="preserve">Развитие единой комплексной системы управления </w:t>
      </w:r>
    </w:p>
    <w:p w:rsidR="008F3D6F" w:rsidRPr="00791CCA" w:rsidRDefault="005E62AB" w:rsidP="00486E8C">
      <w:pPr>
        <w:pStyle w:val="a3"/>
        <w:tabs>
          <w:tab w:val="left" w:pos="1080"/>
        </w:tabs>
        <w:spacing w:after="0"/>
        <w:ind w:left="0"/>
        <w:contextualSpacing w:val="0"/>
        <w:jc w:val="center"/>
        <w:rPr>
          <w:rFonts w:ascii="PT Astra Serif" w:hAnsi="PT Astra Serif" w:cs="Times New Roman"/>
          <w:b/>
          <w:i/>
          <w:sz w:val="26"/>
          <w:szCs w:val="26"/>
        </w:rPr>
      </w:pPr>
      <w:r w:rsidRPr="00791CCA">
        <w:rPr>
          <w:rFonts w:ascii="PT Astra Serif" w:hAnsi="PT Astra Serif" w:cs="Times New Roman"/>
          <w:b/>
          <w:i/>
          <w:sz w:val="26"/>
          <w:szCs w:val="26"/>
        </w:rPr>
        <w:t>муниципальными финансами</w:t>
      </w:r>
    </w:p>
    <w:p w:rsidR="00D5418A" w:rsidRPr="00791CCA" w:rsidRDefault="00D5418A" w:rsidP="00486E8C">
      <w:pPr>
        <w:pStyle w:val="a3"/>
        <w:tabs>
          <w:tab w:val="left" w:pos="1080"/>
        </w:tabs>
        <w:spacing w:after="0"/>
        <w:ind w:left="0"/>
        <w:contextualSpacing w:val="0"/>
        <w:jc w:val="center"/>
        <w:rPr>
          <w:rFonts w:ascii="PT Astra Serif" w:hAnsi="PT Astra Serif" w:cs="Times New Roman"/>
          <w:b/>
          <w:sz w:val="26"/>
          <w:szCs w:val="26"/>
        </w:rPr>
      </w:pPr>
    </w:p>
    <w:p w:rsidR="008D5295" w:rsidRPr="00791CCA" w:rsidRDefault="008D5295" w:rsidP="00791CCA">
      <w:pPr>
        <w:spacing w:after="0"/>
        <w:ind w:firstLine="709"/>
        <w:jc w:val="both"/>
        <w:rPr>
          <w:rFonts w:ascii="PT Astra Serif" w:eastAsia="Calibri" w:hAnsi="PT Astra Serif" w:cs="Times New Roman"/>
          <w:sz w:val="26"/>
          <w:szCs w:val="26"/>
        </w:rPr>
      </w:pPr>
      <w:r w:rsidRPr="00791CCA">
        <w:rPr>
          <w:rFonts w:ascii="PT Astra Serif" w:eastAsia="Calibri" w:hAnsi="PT Astra Serif" w:cs="Times New Roman"/>
          <w:sz w:val="26"/>
          <w:szCs w:val="26"/>
        </w:rPr>
        <w:t>Функционирование единой комплексной системы управления муниципальными финансами позволяет обеспечить взаимодействие различных автоматизированных систем, программ и программных модулей в процессе бюджетного планирования и казначейского исполнения бюджета города Югорска, формирования бюджетной отчетности финансового органа и отчетности получателей средств бюджета города Югорска.</w:t>
      </w:r>
    </w:p>
    <w:p w:rsidR="003F60BE" w:rsidRPr="00791CCA" w:rsidRDefault="003F60BE" w:rsidP="00791CCA">
      <w:pPr>
        <w:spacing w:after="0"/>
        <w:ind w:firstLine="709"/>
        <w:contextualSpacing/>
        <w:jc w:val="both"/>
        <w:rPr>
          <w:rFonts w:ascii="PT Astra Serif" w:eastAsia="Calibri" w:hAnsi="PT Astra Serif" w:cs="Times New Roman"/>
          <w:sz w:val="26"/>
          <w:szCs w:val="26"/>
        </w:rPr>
      </w:pPr>
      <w:r w:rsidRPr="00791CCA">
        <w:rPr>
          <w:rFonts w:ascii="PT Astra Serif" w:eastAsia="Calibri" w:hAnsi="PT Astra Serif" w:cs="Times New Roman"/>
          <w:sz w:val="26"/>
          <w:szCs w:val="26"/>
        </w:rPr>
        <w:t>В 202</w:t>
      </w:r>
      <w:r w:rsidR="00661348" w:rsidRPr="00791CCA">
        <w:rPr>
          <w:rFonts w:ascii="PT Astra Serif" w:eastAsia="Calibri" w:hAnsi="PT Astra Serif" w:cs="Times New Roman"/>
          <w:sz w:val="26"/>
          <w:szCs w:val="26"/>
        </w:rPr>
        <w:t>4</w:t>
      </w:r>
      <w:r w:rsidRPr="00791CCA">
        <w:rPr>
          <w:rFonts w:ascii="PT Astra Serif" w:eastAsia="Calibri" w:hAnsi="PT Astra Serif" w:cs="Times New Roman"/>
          <w:sz w:val="26"/>
          <w:szCs w:val="26"/>
        </w:rPr>
        <w:t xml:space="preserve"> году были проведены следующие мероприятия по эксплуатации автоматизированных систем и технических сре</w:t>
      </w:r>
      <w:proofErr w:type="gramStart"/>
      <w:r w:rsidRPr="00791CCA">
        <w:rPr>
          <w:rFonts w:ascii="PT Astra Serif" w:eastAsia="Calibri" w:hAnsi="PT Astra Serif" w:cs="Times New Roman"/>
          <w:sz w:val="26"/>
          <w:szCs w:val="26"/>
        </w:rPr>
        <w:t>дств в ц</w:t>
      </w:r>
      <w:proofErr w:type="gramEnd"/>
      <w:r w:rsidRPr="00791CCA">
        <w:rPr>
          <w:rFonts w:ascii="PT Astra Serif" w:eastAsia="Calibri" w:hAnsi="PT Astra Serif" w:cs="Times New Roman"/>
          <w:sz w:val="26"/>
          <w:szCs w:val="26"/>
        </w:rPr>
        <w:t>елях автоматизации бюджетного процесса и обеспечения обмена информацией между участниками бюджетного процесса:</w:t>
      </w:r>
    </w:p>
    <w:p w:rsidR="003F60BE" w:rsidRPr="00791CCA" w:rsidRDefault="003F60BE" w:rsidP="00791CCA">
      <w:pPr>
        <w:spacing w:after="0"/>
        <w:ind w:firstLine="709"/>
        <w:contextualSpacing/>
        <w:jc w:val="both"/>
        <w:rPr>
          <w:rFonts w:ascii="PT Astra Serif" w:eastAsia="Calibri" w:hAnsi="PT Astra Serif" w:cs="Times New Roman"/>
          <w:sz w:val="26"/>
          <w:szCs w:val="26"/>
        </w:rPr>
      </w:pPr>
      <w:proofErr w:type="gramStart"/>
      <w:r w:rsidRPr="00791CCA">
        <w:rPr>
          <w:rFonts w:ascii="PT Astra Serif" w:eastAsia="Calibri" w:hAnsi="PT Astra Serif" w:cs="Times New Roman"/>
          <w:sz w:val="26"/>
          <w:szCs w:val="26"/>
        </w:rPr>
        <w:t>- сопровождение программных продуктов «Автоматизированная система планирования, бухгалтерского учета и анализа исполнения бюджета «Бюджет» и его программных модулей, сервера удаленного документооборота и удаленных рабочих мест (в том числе поддержка в рабочем состоянии баз данных и рабочих мест пользователей программных продуктов и его программных модулей, изменение по требованиям пользователей шаблонов отчетов, печатных документов и бюджетных контролей, проведение обновлений, связанных с изменениями бюджетного</w:t>
      </w:r>
      <w:proofErr w:type="gramEnd"/>
      <w:r w:rsidRPr="00791CCA">
        <w:rPr>
          <w:rFonts w:ascii="PT Astra Serif" w:eastAsia="Calibri" w:hAnsi="PT Astra Serif" w:cs="Times New Roman"/>
          <w:sz w:val="26"/>
          <w:szCs w:val="26"/>
        </w:rPr>
        <w:t xml:space="preserve"> законодательства и муниципальных правовых актов, ежедневное резервное копирование баз данных);</w:t>
      </w:r>
    </w:p>
    <w:p w:rsidR="003F60BE" w:rsidRPr="00791CCA" w:rsidRDefault="003F60BE" w:rsidP="00791CCA">
      <w:pPr>
        <w:spacing w:after="0"/>
        <w:ind w:firstLine="709"/>
        <w:jc w:val="both"/>
        <w:rPr>
          <w:rFonts w:ascii="PT Astra Serif" w:eastAsia="Calibri" w:hAnsi="PT Astra Serif" w:cs="Times New Roman"/>
          <w:sz w:val="26"/>
          <w:szCs w:val="26"/>
        </w:rPr>
      </w:pPr>
      <w:r w:rsidRPr="00791CCA">
        <w:rPr>
          <w:rFonts w:ascii="PT Astra Serif" w:eastAsia="Calibri" w:hAnsi="PT Astra Serif" w:cs="Times New Roman"/>
          <w:sz w:val="26"/>
          <w:szCs w:val="26"/>
        </w:rPr>
        <w:t>- обеспечение электронного документооборота с отделением Федерального казначейства</w:t>
      </w:r>
      <w:r w:rsidR="003B19AC" w:rsidRPr="00791CCA">
        <w:rPr>
          <w:rFonts w:ascii="PT Astra Serif" w:eastAsia="Calibri" w:hAnsi="PT Astra Serif" w:cs="Times New Roman"/>
          <w:sz w:val="26"/>
          <w:szCs w:val="26"/>
        </w:rPr>
        <w:t xml:space="preserve"> № 6 по городу Югорску и</w:t>
      </w:r>
      <w:r w:rsidRPr="00791CCA">
        <w:rPr>
          <w:rFonts w:ascii="PT Astra Serif" w:eastAsia="Calibri" w:hAnsi="PT Astra Serif" w:cs="Times New Roman"/>
          <w:sz w:val="26"/>
          <w:szCs w:val="26"/>
        </w:rPr>
        <w:t xml:space="preserve"> Советск</w:t>
      </w:r>
      <w:r w:rsidR="003B19AC" w:rsidRPr="00791CCA">
        <w:rPr>
          <w:rFonts w:ascii="PT Astra Serif" w:eastAsia="Calibri" w:hAnsi="PT Astra Serif" w:cs="Times New Roman"/>
          <w:sz w:val="26"/>
          <w:szCs w:val="26"/>
        </w:rPr>
        <w:t>ому району</w:t>
      </w:r>
      <w:r w:rsidRPr="00791CCA">
        <w:rPr>
          <w:rFonts w:ascii="PT Astra Serif" w:eastAsia="Calibri" w:hAnsi="PT Astra Serif" w:cs="Times New Roman"/>
          <w:sz w:val="26"/>
          <w:szCs w:val="26"/>
        </w:rPr>
        <w:t>;</w:t>
      </w:r>
    </w:p>
    <w:p w:rsidR="00D43D31" w:rsidRPr="00791CCA" w:rsidRDefault="003F60BE" w:rsidP="00791CCA">
      <w:pPr>
        <w:spacing w:after="0"/>
        <w:ind w:firstLine="709"/>
        <w:jc w:val="both"/>
        <w:rPr>
          <w:rFonts w:ascii="PT Astra Serif" w:eastAsia="Calibri" w:hAnsi="PT Astra Serif" w:cs="Times New Roman"/>
          <w:sz w:val="26"/>
          <w:szCs w:val="26"/>
        </w:rPr>
      </w:pPr>
      <w:r w:rsidRPr="00791CCA">
        <w:rPr>
          <w:rFonts w:ascii="PT Astra Serif" w:eastAsia="Calibri" w:hAnsi="PT Astra Serif" w:cs="Times New Roman"/>
          <w:sz w:val="26"/>
          <w:szCs w:val="26"/>
        </w:rPr>
        <w:t xml:space="preserve">- обеспечение электронного документооборота по отправке и получению отчетов и писем, подписанных квалифицированной </w:t>
      </w:r>
      <w:r w:rsidR="00CD0920" w:rsidRPr="00791CCA">
        <w:rPr>
          <w:rFonts w:ascii="PT Astra Serif" w:eastAsia="Calibri" w:hAnsi="PT Astra Serif" w:cs="Times New Roman"/>
          <w:sz w:val="26"/>
          <w:szCs w:val="26"/>
        </w:rPr>
        <w:t>электронной подписью</w:t>
      </w:r>
      <w:r w:rsidRPr="00791CCA">
        <w:rPr>
          <w:rFonts w:ascii="PT Astra Serif" w:eastAsia="Calibri" w:hAnsi="PT Astra Serif" w:cs="Times New Roman"/>
          <w:sz w:val="26"/>
          <w:szCs w:val="26"/>
        </w:rPr>
        <w:t xml:space="preserve"> с Фондом Социального страхования России, Федеральной налоговой службой, ТОФГС по Ханты-Мансийскому автономному округу - Югре; </w:t>
      </w:r>
    </w:p>
    <w:p w:rsidR="00D43D31" w:rsidRPr="00791CCA" w:rsidRDefault="00D43D31" w:rsidP="00791CCA">
      <w:pPr>
        <w:spacing w:after="0"/>
        <w:ind w:firstLine="709"/>
        <w:jc w:val="both"/>
        <w:rPr>
          <w:rFonts w:ascii="PT Astra Serif" w:eastAsia="Calibri" w:hAnsi="PT Astra Serif" w:cs="Times New Roman"/>
          <w:sz w:val="26"/>
          <w:szCs w:val="26"/>
        </w:rPr>
      </w:pPr>
      <w:r w:rsidRPr="00791CCA">
        <w:rPr>
          <w:rFonts w:ascii="PT Astra Serif" w:eastAsia="Calibri" w:hAnsi="PT Astra Serif" w:cs="Times New Roman"/>
          <w:sz w:val="26"/>
          <w:szCs w:val="26"/>
        </w:rPr>
        <w:t>- формирование ежемесячной отчетности в системе ЛАРМ ЕС ОГ по вопросу обращения граждан в Департамент финансов;</w:t>
      </w:r>
    </w:p>
    <w:p w:rsidR="003F60BE" w:rsidRPr="00791CCA" w:rsidRDefault="00D43D31" w:rsidP="00791CCA">
      <w:pPr>
        <w:spacing w:after="0"/>
        <w:ind w:firstLine="709"/>
        <w:jc w:val="both"/>
        <w:rPr>
          <w:rFonts w:ascii="PT Astra Serif" w:eastAsia="Calibri" w:hAnsi="PT Astra Serif" w:cs="Times New Roman"/>
          <w:sz w:val="26"/>
          <w:szCs w:val="26"/>
        </w:rPr>
      </w:pPr>
      <w:r w:rsidRPr="00791CCA">
        <w:rPr>
          <w:rFonts w:ascii="PT Astra Serif" w:eastAsia="Calibri" w:hAnsi="PT Astra Serif" w:cs="Times New Roman"/>
          <w:sz w:val="26"/>
          <w:szCs w:val="26"/>
        </w:rPr>
        <w:t>-</w:t>
      </w:r>
      <w:r w:rsidR="006C19A8" w:rsidRPr="00791CCA">
        <w:rPr>
          <w:rFonts w:ascii="PT Astra Serif" w:eastAsia="Calibri" w:hAnsi="PT Astra Serif" w:cs="Times New Roman"/>
          <w:sz w:val="26"/>
          <w:szCs w:val="26"/>
        </w:rPr>
        <w:t xml:space="preserve"> </w:t>
      </w:r>
      <w:r w:rsidRPr="00791CCA">
        <w:rPr>
          <w:rFonts w:ascii="PT Astra Serif" w:eastAsia="Calibri" w:hAnsi="PT Astra Serif" w:cs="Times New Roman"/>
          <w:sz w:val="26"/>
          <w:szCs w:val="26"/>
        </w:rPr>
        <w:t>размещение отчетных и организационно – распорядительных документов Департамента финансов на официальном сайте органов местного самоуправления города Югорска;</w:t>
      </w:r>
    </w:p>
    <w:p w:rsidR="005E784A" w:rsidRPr="00791CCA" w:rsidRDefault="003F60BE" w:rsidP="00791CCA">
      <w:pPr>
        <w:spacing w:after="0"/>
        <w:ind w:firstLine="709"/>
        <w:jc w:val="both"/>
        <w:rPr>
          <w:rFonts w:ascii="PT Astra Serif" w:eastAsia="Calibri" w:hAnsi="PT Astra Serif" w:cs="Times New Roman"/>
          <w:sz w:val="26"/>
          <w:szCs w:val="26"/>
        </w:rPr>
      </w:pPr>
      <w:r w:rsidRPr="00791CCA">
        <w:rPr>
          <w:rFonts w:ascii="PT Astra Serif" w:eastAsia="Calibri" w:hAnsi="PT Astra Serif" w:cs="Times New Roman"/>
          <w:sz w:val="26"/>
          <w:szCs w:val="26"/>
        </w:rPr>
        <w:t>- общее информационно – техническое сопровождение работы Деп</w:t>
      </w:r>
      <w:r w:rsidR="006C19A8" w:rsidRPr="00791CCA">
        <w:rPr>
          <w:rFonts w:ascii="PT Astra Serif" w:eastAsia="Calibri" w:hAnsi="PT Astra Serif" w:cs="Times New Roman"/>
          <w:sz w:val="26"/>
          <w:szCs w:val="26"/>
        </w:rPr>
        <w:t xml:space="preserve">артамента </w:t>
      </w:r>
      <w:r w:rsidRPr="00791CCA">
        <w:rPr>
          <w:rFonts w:ascii="PT Astra Serif" w:eastAsia="Calibri" w:hAnsi="PT Astra Serif" w:cs="Times New Roman"/>
          <w:sz w:val="26"/>
          <w:szCs w:val="26"/>
        </w:rPr>
        <w:t>фина</w:t>
      </w:r>
      <w:r w:rsidR="006C19A8" w:rsidRPr="00791CCA">
        <w:rPr>
          <w:rFonts w:ascii="PT Astra Serif" w:eastAsia="Calibri" w:hAnsi="PT Astra Serif" w:cs="Times New Roman"/>
          <w:sz w:val="26"/>
          <w:szCs w:val="26"/>
        </w:rPr>
        <w:t>нсов</w:t>
      </w:r>
      <w:r w:rsidRPr="00791CCA">
        <w:rPr>
          <w:rFonts w:ascii="PT Astra Serif" w:eastAsia="Calibri" w:hAnsi="PT Astra Serif" w:cs="Times New Roman"/>
          <w:sz w:val="26"/>
          <w:szCs w:val="26"/>
        </w:rPr>
        <w:t xml:space="preserve"> (в том числе поддержание вычислительной техники в рабочем состоянии, проведение профилактических осмотров, устранение неисправностей, замена </w:t>
      </w:r>
      <w:r w:rsidRPr="00791CCA">
        <w:rPr>
          <w:rFonts w:ascii="PT Astra Serif" w:eastAsia="Calibri" w:hAnsi="PT Astra Serif" w:cs="Times New Roman"/>
          <w:sz w:val="26"/>
          <w:szCs w:val="26"/>
        </w:rPr>
        <w:lastRenderedPageBreak/>
        <w:t xml:space="preserve">нерабочих частей, лицензирование программного обеспечения, установка обновления на используемые программные продукты, консультация пользователей по работе с офисными и прочими программными продуктами). </w:t>
      </w:r>
    </w:p>
    <w:p w:rsidR="005E784A" w:rsidRPr="00791CCA" w:rsidRDefault="005E784A" w:rsidP="00791CCA">
      <w:pPr>
        <w:spacing w:after="0"/>
        <w:ind w:firstLine="709"/>
        <w:jc w:val="both"/>
        <w:rPr>
          <w:rFonts w:ascii="PT Astra Serif" w:eastAsia="Calibri" w:hAnsi="PT Astra Serif" w:cs="Times New Roman"/>
          <w:sz w:val="26"/>
          <w:szCs w:val="26"/>
        </w:rPr>
      </w:pPr>
      <w:r w:rsidRPr="00791CCA">
        <w:rPr>
          <w:rFonts w:ascii="PT Astra Serif" w:eastAsia="Calibri" w:hAnsi="PT Astra Serif" w:cs="Times New Roman"/>
          <w:sz w:val="26"/>
          <w:szCs w:val="26"/>
        </w:rPr>
        <w:t>Проведенные в 202</w:t>
      </w:r>
      <w:r w:rsidR="002826B3" w:rsidRPr="00791CCA">
        <w:rPr>
          <w:rFonts w:ascii="PT Astra Serif" w:eastAsia="Calibri" w:hAnsi="PT Astra Serif" w:cs="Times New Roman"/>
          <w:sz w:val="26"/>
          <w:szCs w:val="26"/>
        </w:rPr>
        <w:t>4</w:t>
      </w:r>
      <w:r w:rsidRPr="00791CCA">
        <w:rPr>
          <w:rFonts w:ascii="PT Astra Serif" w:eastAsia="Calibri" w:hAnsi="PT Astra Serif" w:cs="Times New Roman"/>
          <w:sz w:val="26"/>
          <w:szCs w:val="26"/>
        </w:rPr>
        <w:t xml:space="preserve"> году мероприятия по информационно-техническому сопровождению Департамента финансов обеспечили непрерывное и корректное взаимодействие с государственными информационными системами, а также автоматизированными информационными системами Федерального </w:t>
      </w:r>
      <w:r w:rsidR="001413EB" w:rsidRPr="00791CCA">
        <w:rPr>
          <w:rFonts w:ascii="PT Astra Serif" w:eastAsia="Calibri" w:hAnsi="PT Astra Serif" w:cs="Times New Roman"/>
          <w:sz w:val="26"/>
          <w:szCs w:val="26"/>
        </w:rPr>
        <w:t>к</w:t>
      </w:r>
      <w:r w:rsidRPr="00791CCA">
        <w:rPr>
          <w:rFonts w:ascii="PT Astra Serif" w:eastAsia="Calibri" w:hAnsi="PT Astra Serif" w:cs="Times New Roman"/>
          <w:sz w:val="26"/>
          <w:szCs w:val="26"/>
        </w:rPr>
        <w:t>азначейства России и органов исполнительной власти Ханты-Мансийского автономного округа - Югры.</w:t>
      </w:r>
    </w:p>
    <w:p w:rsidR="00C156B1" w:rsidRPr="00791CCA" w:rsidRDefault="00DC5A59" w:rsidP="00791CCA">
      <w:pPr>
        <w:shd w:val="clear" w:color="auto" w:fill="FFFFFF" w:themeFill="background1"/>
        <w:spacing w:after="0"/>
        <w:ind w:firstLine="709"/>
        <w:jc w:val="both"/>
        <w:rPr>
          <w:rFonts w:ascii="PT Astra Serif" w:hAnsi="PT Astra Serif"/>
          <w:color w:val="000000" w:themeColor="text1"/>
          <w:sz w:val="26"/>
          <w:szCs w:val="26"/>
        </w:rPr>
      </w:pPr>
      <w:r w:rsidRPr="00791CCA">
        <w:rPr>
          <w:rFonts w:ascii="PT Astra Serif" w:hAnsi="PT Astra Serif"/>
          <w:color w:val="000000" w:themeColor="text1"/>
          <w:sz w:val="26"/>
          <w:szCs w:val="26"/>
        </w:rPr>
        <w:t>В целях обеспечения безопасности бюджетных процессов в 202</w:t>
      </w:r>
      <w:r w:rsidR="002826B3" w:rsidRPr="00791CCA">
        <w:rPr>
          <w:rFonts w:ascii="PT Astra Serif" w:hAnsi="PT Astra Serif"/>
          <w:color w:val="000000" w:themeColor="text1"/>
          <w:sz w:val="26"/>
          <w:szCs w:val="26"/>
        </w:rPr>
        <w:t>4</w:t>
      </w:r>
      <w:r w:rsidRPr="00791CCA">
        <w:rPr>
          <w:rFonts w:ascii="PT Astra Serif" w:hAnsi="PT Astra Serif"/>
          <w:color w:val="000000" w:themeColor="text1"/>
          <w:sz w:val="26"/>
          <w:szCs w:val="26"/>
        </w:rPr>
        <w:t xml:space="preserve"> году были проведены мероприятия, направленные на </w:t>
      </w:r>
      <w:r w:rsidR="00C156B1" w:rsidRPr="00791CCA">
        <w:rPr>
          <w:rFonts w:ascii="PT Astra Serif" w:hAnsi="PT Astra Serif"/>
          <w:color w:val="000000" w:themeColor="text1"/>
          <w:sz w:val="26"/>
          <w:szCs w:val="26"/>
        </w:rPr>
        <w:t>поддержание</w:t>
      </w:r>
      <w:r w:rsidRPr="00791CCA">
        <w:rPr>
          <w:rFonts w:ascii="PT Astra Serif" w:hAnsi="PT Astra Serif"/>
          <w:color w:val="000000" w:themeColor="text1"/>
          <w:sz w:val="26"/>
          <w:szCs w:val="26"/>
        </w:rPr>
        <w:t xml:space="preserve"> технических средств Департамента финансов</w:t>
      </w:r>
      <w:r w:rsidR="00C156B1" w:rsidRPr="00791CCA">
        <w:rPr>
          <w:rFonts w:ascii="PT Astra Serif" w:hAnsi="PT Astra Serif"/>
          <w:color w:val="000000" w:themeColor="text1"/>
          <w:sz w:val="26"/>
          <w:szCs w:val="26"/>
        </w:rPr>
        <w:t xml:space="preserve"> в рабочем состоянии</w:t>
      </w:r>
      <w:r w:rsidRPr="00791CCA">
        <w:rPr>
          <w:rFonts w:ascii="PT Astra Serif" w:hAnsi="PT Astra Serif"/>
          <w:color w:val="000000" w:themeColor="text1"/>
          <w:sz w:val="26"/>
          <w:szCs w:val="26"/>
        </w:rPr>
        <w:t xml:space="preserve">, проведен анализ эффективности работы автоматизированных систем, средств архивирования баз данных и документов, </w:t>
      </w:r>
      <w:r w:rsidR="00C156B1" w:rsidRPr="00791CCA">
        <w:rPr>
          <w:rFonts w:ascii="PT Astra Serif" w:hAnsi="PT Astra Serif"/>
          <w:color w:val="000000" w:themeColor="text1"/>
          <w:sz w:val="26"/>
          <w:szCs w:val="26"/>
        </w:rPr>
        <w:t xml:space="preserve">проведено обслуживание </w:t>
      </w:r>
      <w:r w:rsidRPr="00791CCA">
        <w:rPr>
          <w:rFonts w:ascii="PT Astra Serif" w:hAnsi="PT Astra Serif"/>
          <w:color w:val="000000" w:themeColor="text1"/>
          <w:sz w:val="26"/>
          <w:szCs w:val="26"/>
        </w:rPr>
        <w:t>оборудования для резервного хранения информации</w:t>
      </w:r>
      <w:r w:rsidR="00C156B1" w:rsidRPr="00791CCA">
        <w:rPr>
          <w:rFonts w:ascii="PT Astra Serif" w:hAnsi="PT Astra Serif"/>
          <w:color w:val="000000" w:themeColor="text1"/>
          <w:sz w:val="26"/>
          <w:szCs w:val="26"/>
        </w:rPr>
        <w:t>.</w:t>
      </w:r>
    </w:p>
    <w:p w:rsidR="00B11F76" w:rsidRPr="00791CCA" w:rsidRDefault="00B11F76" w:rsidP="00791CCA">
      <w:pPr>
        <w:shd w:val="clear" w:color="auto" w:fill="FFFFFF" w:themeFill="background1"/>
        <w:spacing w:after="0"/>
        <w:ind w:firstLine="709"/>
        <w:jc w:val="both"/>
        <w:rPr>
          <w:rFonts w:ascii="PT Astra Serif" w:eastAsia="Calibri" w:hAnsi="PT Astra Serif" w:cs="Times New Roman"/>
          <w:sz w:val="26"/>
          <w:szCs w:val="26"/>
        </w:rPr>
      </w:pPr>
    </w:p>
    <w:p w:rsidR="004801FF" w:rsidRPr="00791CCA" w:rsidRDefault="009F48DA" w:rsidP="00486E8C">
      <w:pPr>
        <w:pStyle w:val="a3"/>
        <w:tabs>
          <w:tab w:val="left" w:pos="1080"/>
        </w:tabs>
        <w:spacing w:after="0"/>
        <w:ind w:left="0"/>
        <w:jc w:val="center"/>
        <w:rPr>
          <w:rFonts w:ascii="PT Astra Serif" w:hAnsi="PT Astra Serif" w:cs="Times New Roman"/>
          <w:b/>
          <w:i/>
          <w:sz w:val="26"/>
          <w:szCs w:val="26"/>
        </w:rPr>
      </w:pPr>
      <w:r w:rsidRPr="00791CCA">
        <w:rPr>
          <w:rFonts w:ascii="PT Astra Serif" w:hAnsi="PT Astra Serif" w:cs="Times New Roman"/>
          <w:b/>
          <w:i/>
          <w:sz w:val="26"/>
          <w:szCs w:val="26"/>
        </w:rPr>
        <w:t xml:space="preserve">Обеспечение открытости и доступности для граждан и организаций информации о бюджетном процессе </w:t>
      </w:r>
    </w:p>
    <w:p w:rsidR="008F3D6F" w:rsidRPr="00791CCA" w:rsidRDefault="008F3D6F" w:rsidP="00791CCA">
      <w:pPr>
        <w:pStyle w:val="a3"/>
        <w:tabs>
          <w:tab w:val="left" w:pos="1080"/>
        </w:tabs>
        <w:spacing w:after="0"/>
        <w:ind w:left="0" w:firstLine="709"/>
        <w:jc w:val="center"/>
        <w:rPr>
          <w:rFonts w:ascii="PT Astra Serif" w:hAnsi="PT Astra Serif" w:cs="Times New Roman"/>
          <w:b/>
          <w:i/>
          <w:sz w:val="26"/>
          <w:szCs w:val="26"/>
        </w:rPr>
      </w:pPr>
    </w:p>
    <w:p w:rsidR="005751A9" w:rsidRPr="00791CCA" w:rsidRDefault="005751A9" w:rsidP="00791CCA">
      <w:pPr>
        <w:autoSpaceDE w:val="0"/>
        <w:autoSpaceDN w:val="0"/>
        <w:adjustRightInd w:val="0"/>
        <w:spacing w:after="0"/>
        <w:ind w:firstLine="709"/>
        <w:jc w:val="both"/>
        <w:rPr>
          <w:rFonts w:ascii="PT Astra Serif" w:hAnsi="PT Astra Serif"/>
          <w:color w:val="000000" w:themeColor="text1"/>
          <w:sz w:val="26"/>
          <w:szCs w:val="26"/>
        </w:rPr>
      </w:pPr>
      <w:r w:rsidRPr="00791CCA">
        <w:rPr>
          <w:rFonts w:ascii="PT Astra Serif" w:hAnsi="PT Astra Serif"/>
          <w:color w:val="000000" w:themeColor="text1"/>
          <w:sz w:val="26"/>
          <w:szCs w:val="26"/>
        </w:rPr>
        <w:t>В целях обеспечения открытости бюджетных данных для заинтересованных пользователей, вовлечения граждан в обсуждение бюджетных вопросов функционирует ресурс «Бюджет для граждан». Информация, размещаемая в разделе «Бюджет для граждан» на главной странице официального сайта органов местного самоуправления города Югорска, в доступной форме знакомит граждан с основными целями, задачами и приоритетными направлениями бюджетной политики города Югорска, с основными характеристиками бюджета города Югорска и результатами его исполнения.</w:t>
      </w:r>
    </w:p>
    <w:p w:rsidR="005751A9" w:rsidRPr="00791CCA" w:rsidRDefault="005751A9" w:rsidP="00791CCA">
      <w:pPr>
        <w:autoSpaceDE w:val="0"/>
        <w:autoSpaceDN w:val="0"/>
        <w:adjustRightInd w:val="0"/>
        <w:spacing w:after="0"/>
        <w:ind w:firstLine="709"/>
        <w:jc w:val="both"/>
        <w:rPr>
          <w:rFonts w:ascii="PT Astra Serif" w:hAnsi="PT Astra Serif"/>
          <w:color w:val="000000" w:themeColor="text1"/>
          <w:sz w:val="26"/>
          <w:szCs w:val="26"/>
        </w:rPr>
      </w:pPr>
      <w:r w:rsidRPr="00791CCA">
        <w:rPr>
          <w:rFonts w:ascii="PT Astra Serif" w:hAnsi="PT Astra Serif"/>
          <w:sz w:val="26"/>
          <w:szCs w:val="26"/>
        </w:rPr>
        <w:t>Во исполнение приказа Министерства финансов Российской Федерации от 28.12.2016 № 243н «</w:t>
      </w:r>
      <w:r w:rsidRPr="00791CCA">
        <w:rPr>
          <w:rFonts w:ascii="PT Astra Serif" w:hAnsi="PT Astra Serif"/>
          <w:bCs/>
          <w:color w:val="22272F"/>
          <w:sz w:val="26"/>
          <w:szCs w:val="26"/>
          <w:shd w:val="clear" w:color="auto" w:fill="FFFFFF"/>
        </w:rPr>
        <w:t>О составе и порядке размещения и предоставления информации на едином портале бюджетной системы Российской Федерации» на</w:t>
      </w:r>
      <w:r w:rsidRPr="00791CCA">
        <w:rPr>
          <w:rFonts w:ascii="PT Astra Serif" w:hAnsi="PT Astra Serif"/>
          <w:sz w:val="26"/>
          <w:szCs w:val="26"/>
        </w:rPr>
        <w:t xml:space="preserve"> постоянной основе размещалась информация о бюджетных данных и бюджетном процессе города Югорска на едином портале бюджетной системы Российской Федерации «Электронный бюджет».</w:t>
      </w:r>
    </w:p>
    <w:p w:rsidR="00380C35" w:rsidRPr="00791CCA" w:rsidRDefault="00380C35" w:rsidP="00791CCA">
      <w:pPr>
        <w:spacing w:after="0"/>
        <w:ind w:firstLine="709"/>
        <w:jc w:val="both"/>
        <w:rPr>
          <w:rFonts w:ascii="PT Astra Serif" w:hAnsi="PT Astra Serif"/>
          <w:sz w:val="26"/>
          <w:szCs w:val="26"/>
        </w:rPr>
      </w:pPr>
      <w:r w:rsidRPr="00791CCA">
        <w:rPr>
          <w:rFonts w:ascii="PT Astra Serif" w:hAnsi="PT Astra Serif"/>
          <w:sz w:val="26"/>
          <w:szCs w:val="26"/>
        </w:rPr>
        <w:t>В течение 2024 года Департаментом финансов размещалась и поддерживалась в актуальном состоянии в открытом доступе в разделе «Администрация\Структура\Департамент финансов» на официальном сайте органов местного самоуправления города Югорска информация в сфере бюджетного процесса.</w:t>
      </w:r>
    </w:p>
    <w:p w:rsidR="00DE50C3" w:rsidRPr="00791CCA" w:rsidRDefault="005751A9" w:rsidP="00791CCA">
      <w:pPr>
        <w:shd w:val="clear" w:color="auto" w:fill="FFFFFF" w:themeFill="background1"/>
        <w:spacing w:after="0"/>
        <w:ind w:firstLine="709"/>
        <w:jc w:val="both"/>
        <w:rPr>
          <w:rFonts w:ascii="PT Astra Serif" w:hAnsi="PT Astra Serif"/>
          <w:color w:val="000000" w:themeColor="text1"/>
          <w:sz w:val="26"/>
          <w:szCs w:val="26"/>
        </w:rPr>
      </w:pPr>
      <w:r w:rsidRPr="00791CCA">
        <w:rPr>
          <w:rFonts w:ascii="PT Astra Serif" w:hAnsi="PT Astra Serif"/>
          <w:color w:val="000000" w:themeColor="text1"/>
          <w:sz w:val="26"/>
          <w:szCs w:val="26"/>
        </w:rPr>
        <w:t>Департаментом финансов ежегодно проводятся публичные слушания по проекту решения об исполнении бюджета и проекту решения о бюджете города Югорска.</w:t>
      </w:r>
    </w:p>
    <w:p w:rsidR="005751A9" w:rsidRPr="00791CCA" w:rsidRDefault="005751A9" w:rsidP="00791CCA">
      <w:pPr>
        <w:shd w:val="clear" w:color="auto" w:fill="FFFFFF" w:themeFill="background1"/>
        <w:spacing w:after="0"/>
        <w:ind w:firstLine="709"/>
        <w:jc w:val="both"/>
        <w:rPr>
          <w:rFonts w:ascii="PT Astra Serif" w:hAnsi="PT Astra Serif"/>
          <w:color w:val="000000" w:themeColor="text1"/>
          <w:sz w:val="26"/>
          <w:szCs w:val="26"/>
        </w:rPr>
      </w:pPr>
      <w:r w:rsidRPr="00791CCA">
        <w:rPr>
          <w:rFonts w:ascii="PT Astra Serif" w:hAnsi="PT Astra Serif"/>
          <w:color w:val="000000" w:themeColor="text1"/>
          <w:sz w:val="26"/>
          <w:szCs w:val="26"/>
        </w:rPr>
        <w:t xml:space="preserve"> </w:t>
      </w:r>
    </w:p>
    <w:p w:rsidR="008F3D6F" w:rsidRPr="00791CCA" w:rsidRDefault="00317BE3" w:rsidP="00486E8C">
      <w:pPr>
        <w:pStyle w:val="a3"/>
        <w:tabs>
          <w:tab w:val="left" w:pos="1080"/>
        </w:tabs>
        <w:spacing w:after="0"/>
        <w:ind w:left="0"/>
        <w:jc w:val="center"/>
        <w:rPr>
          <w:rFonts w:ascii="PT Astra Serif" w:hAnsi="PT Astra Serif" w:cs="Times New Roman"/>
          <w:b/>
          <w:sz w:val="26"/>
          <w:szCs w:val="26"/>
        </w:rPr>
      </w:pPr>
      <w:r w:rsidRPr="00791CCA">
        <w:rPr>
          <w:rFonts w:ascii="PT Astra Serif" w:hAnsi="PT Astra Serif" w:cs="Times New Roman"/>
          <w:b/>
          <w:sz w:val="26"/>
          <w:szCs w:val="26"/>
          <w:lang w:val="en-US"/>
        </w:rPr>
        <w:lastRenderedPageBreak/>
        <w:t>III</w:t>
      </w:r>
      <w:r w:rsidRPr="00791CCA">
        <w:rPr>
          <w:rFonts w:ascii="PT Astra Serif" w:hAnsi="PT Astra Serif" w:cs="Times New Roman"/>
          <w:b/>
          <w:sz w:val="26"/>
          <w:szCs w:val="26"/>
        </w:rPr>
        <w:t>.</w:t>
      </w:r>
      <w:r w:rsidR="00144665" w:rsidRPr="00791CCA">
        <w:rPr>
          <w:rFonts w:ascii="PT Astra Serif" w:hAnsi="PT Astra Serif" w:cs="Times New Roman"/>
          <w:b/>
          <w:sz w:val="26"/>
          <w:szCs w:val="26"/>
        </w:rPr>
        <w:t xml:space="preserve"> </w:t>
      </w:r>
      <w:r w:rsidRPr="00791CCA">
        <w:rPr>
          <w:rFonts w:ascii="PT Astra Serif" w:hAnsi="PT Astra Serif" w:cs="Times New Roman"/>
          <w:b/>
          <w:sz w:val="26"/>
          <w:szCs w:val="26"/>
        </w:rPr>
        <w:t xml:space="preserve">Результаты иных направлений деятельности </w:t>
      </w:r>
    </w:p>
    <w:p w:rsidR="004801FF" w:rsidRPr="00791CCA" w:rsidRDefault="00317BE3" w:rsidP="00486E8C">
      <w:pPr>
        <w:pStyle w:val="a3"/>
        <w:tabs>
          <w:tab w:val="left" w:pos="1080"/>
        </w:tabs>
        <w:spacing w:after="0"/>
        <w:ind w:left="0"/>
        <w:jc w:val="center"/>
        <w:rPr>
          <w:rFonts w:ascii="PT Astra Serif" w:hAnsi="PT Astra Serif" w:cs="Times New Roman"/>
          <w:b/>
          <w:sz w:val="26"/>
          <w:szCs w:val="26"/>
        </w:rPr>
      </w:pPr>
      <w:r w:rsidRPr="00791CCA">
        <w:rPr>
          <w:rFonts w:ascii="PT Astra Serif" w:hAnsi="PT Astra Serif" w:cs="Times New Roman"/>
          <w:b/>
          <w:sz w:val="26"/>
          <w:szCs w:val="26"/>
        </w:rPr>
        <w:t>Департамента финансов</w:t>
      </w:r>
      <w:r w:rsidR="001E2B9B" w:rsidRPr="00791CCA">
        <w:rPr>
          <w:rFonts w:ascii="PT Astra Serif" w:hAnsi="PT Astra Serif" w:cs="Times New Roman"/>
          <w:b/>
          <w:sz w:val="26"/>
          <w:szCs w:val="26"/>
        </w:rPr>
        <w:t xml:space="preserve"> администрации города Югорска</w:t>
      </w:r>
      <w:r w:rsidRPr="00791CCA">
        <w:rPr>
          <w:rFonts w:ascii="PT Astra Serif" w:hAnsi="PT Astra Serif" w:cs="Times New Roman"/>
          <w:b/>
          <w:sz w:val="26"/>
          <w:szCs w:val="26"/>
        </w:rPr>
        <w:t xml:space="preserve"> в 20</w:t>
      </w:r>
      <w:r w:rsidR="00C619C1" w:rsidRPr="00791CCA">
        <w:rPr>
          <w:rFonts w:ascii="PT Astra Serif" w:hAnsi="PT Astra Serif" w:cs="Times New Roman"/>
          <w:b/>
          <w:sz w:val="26"/>
          <w:szCs w:val="26"/>
        </w:rPr>
        <w:t>2</w:t>
      </w:r>
      <w:r w:rsidR="00391519" w:rsidRPr="00791CCA">
        <w:rPr>
          <w:rFonts w:ascii="PT Astra Serif" w:hAnsi="PT Astra Serif" w:cs="Times New Roman"/>
          <w:b/>
          <w:sz w:val="26"/>
          <w:szCs w:val="26"/>
        </w:rPr>
        <w:t>4</w:t>
      </w:r>
      <w:r w:rsidRPr="00791CCA">
        <w:rPr>
          <w:rFonts w:ascii="PT Astra Serif" w:hAnsi="PT Astra Serif" w:cs="Times New Roman"/>
          <w:b/>
          <w:sz w:val="26"/>
          <w:szCs w:val="26"/>
        </w:rPr>
        <w:t xml:space="preserve"> году</w:t>
      </w:r>
    </w:p>
    <w:p w:rsidR="00C619C1" w:rsidRPr="00791CCA" w:rsidRDefault="00C619C1" w:rsidP="00486E8C">
      <w:pPr>
        <w:pStyle w:val="a3"/>
        <w:tabs>
          <w:tab w:val="left" w:pos="1080"/>
        </w:tabs>
        <w:spacing w:after="0"/>
        <w:ind w:left="0"/>
        <w:jc w:val="center"/>
        <w:rPr>
          <w:rFonts w:ascii="PT Astra Serif" w:hAnsi="PT Astra Serif" w:cs="Times New Roman"/>
          <w:b/>
          <w:sz w:val="26"/>
          <w:szCs w:val="26"/>
        </w:rPr>
      </w:pPr>
    </w:p>
    <w:p w:rsidR="001E2B9B" w:rsidRPr="00791CCA" w:rsidRDefault="00B67004" w:rsidP="00486E8C">
      <w:pPr>
        <w:pStyle w:val="ConsPlusNormal"/>
        <w:spacing w:line="276" w:lineRule="auto"/>
        <w:ind w:firstLine="0"/>
        <w:jc w:val="center"/>
        <w:rPr>
          <w:rFonts w:ascii="PT Astra Serif" w:hAnsi="PT Astra Serif" w:cs="Times New Roman"/>
          <w:b/>
          <w:sz w:val="26"/>
          <w:szCs w:val="26"/>
        </w:rPr>
      </w:pPr>
      <w:r w:rsidRPr="00791CCA">
        <w:rPr>
          <w:rFonts w:ascii="PT Astra Serif" w:hAnsi="PT Astra Serif" w:cs="Times New Roman"/>
          <w:b/>
          <w:sz w:val="26"/>
          <w:szCs w:val="26"/>
        </w:rPr>
        <w:t>3.</w:t>
      </w:r>
      <w:r w:rsidR="001E2B9B" w:rsidRPr="00791CCA">
        <w:rPr>
          <w:rFonts w:ascii="PT Astra Serif" w:hAnsi="PT Astra Serif" w:cs="Times New Roman"/>
          <w:b/>
          <w:sz w:val="26"/>
          <w:szCs w:val="26"/>
        </w:rPr>
        <w:t>1</w:t>
      </w:r>
      <w:r w:rsidRPr="00791CCA">
        <w:rPr>
          <w:rFonts w:ascii="PT Astra Serif" w:hAnsi="PT Astra Serif" w:cs="Times New Roman"/>
          <w:b/>
          <w:sz w:val="26"/>
          <w:szCs w:val="26"/>
        </w:rPr>
        <w:t>. Нормотворческая деятельность</w:t>
      </w:r>
    </w:p>
    <w:p w:rsidR="00D5418A" w:rsidRPr="00791CCA" w:rsidRDefault="00D5418A" w:rsidP="00791CCA">
      <w:pPr>
        <w:pStyle w:val="ConsPlusNormal"/>
        <w:spacing w:line="276" w:lineRule="auto"/>
        <w:ind w:firstLine="709"/>
        <w:jc w:val="center"/>
        <w:rPr>
          <w:rFonts w:ascii="PT Astra Serif" w:hAnsi="PT Astra Serif" w:cs="Times New Roman"/>
          <w:sz w:val="26"/>
          <w:szCs w:val="26"/>
        </w:rPr>
      </w:pPr>
    </w:p>
    <w:p w:rsidR="00331679" w:rsidRPr="00791CCA" w:rsidRDefault="00331679" w:rsidP="00791CCA">
      <w:pPr>
        <w:widowControl w:val="0"/>
        <w:autoSpaceDE w:val="0"/>
        <w:autoSpaceDN w:val="0"/>
        <w:adjustRightInd w:val="0"/>
        <w:spacing w:after="0"/>
        <w:ind w:firstLine="709"/>
        <w:jc w:val="both"/>
        <w:rPr>
          <w:rFonts w:ascii="PT Astra Serif" w:eastAsia="Times New Roman" w:hAnsi="PT Astra Serif" w:cs="Times New Roman"/>
          <w:sz w:val="26"/>
          <w:szCs w:val="26"/>
        </w:rPr>
      </w:pPr>
      <w:r w:rsidRPr="00791CCA">
        <w:rPr>
          <w:rFonts w:ascii="PT Astra Serif" w:eastAsia="Times New Roman" w:hAnsi="PT Astra Serif" w:cs="Times New Roman"/>
          <w:sz w:val="26"/>
          <w:szCs w:val="26"/>
        </w:rPr>
        <w:t xml:space="preserve">В пределах установленных полномочий с учетом требований бюджетного законодательства разработаны и приняты все необходимые муниципальные правовые акты в сфере бюджетных правоотношений, на постоянной основе в связи с изменениями бюджетного законодательства осуществляется их актуализация. </w:t>
      </w:r>
    </w:p>
    <w:p w:rsidR="00331679" w:rsidRPr="00791CCA" w:rsidRDefault="00331679" w:rsidP="00791CCA">
      <w:pPr>
        <w:widowControl w:val="0"/>
        <w:autoSpaceDE w:val="0"/>
        <w:autoSpaceDN w:val="0"/>
        <w:adjustRightInd w:val="0"/>
        <w:spacing w:after="0"/>
        <w:ind w:firstLine="709"/>
        <w:jc w:val="both"/>
        <w:rPr>
          <w:rFonts w:ascii="PT Astra Serif" w:eastAsia="Times New Roman" w:hAnsi="PT Astra Serif" w:cs="Times New Roman"/>
          <w:sz w:val="26"/>
          <w:szCs w:val="26"/>
        </w:rPr>
      </w:pPr>
      <w:r w:rsidRPr="00791CCA">
        <w:rPr>
          <w:rFonts w:ascii="PT Astra Serif" w:eastAsia="Times New Roman" w:hAnsi="PT Astra Serif" w:cs="Times New Roman"/>
          <w:sz w:val="26"/>
          <w:szCs w:val="26"/>
        </w:rPr>
        <w:t>Так, в целях приведения муниципальных правовых актов в соответствие Бюджетному кодексу Российской Федерации в т</w:t>
      </w:r>
      <w:r w:rsidR="00DF68D2" w:rsidRPr="00791CCA">
        <w:rPr>
          <w:rFonts w:ascii="PT Astra Serif" w:eastAsia="Times New Roman" w:hAnsi="PT Astra Serif" w:cs="Times New Roman"/>
          <w:sz w:val="26"/>
          <w:szCs w:val="26"/>
        </w:rPr>
        <w:t>ечение 202</w:t>
      </w:r>
      <w:r w:rsidR="00B11F76" w:rsidRPr="00791CCA">
        <w:rPr>
          <w:rFonts w:ascii="PT Astra Serif" w:eastAsia="Times New Roman" w:hAnsi="PT Astra Serif" w:cs="Times New Roman"/>
          <w:sz w:val="26"/>
          <w:szCs w:val="26"/>
        </w:rPr>
        <w:t>4</w:t>
      </w:r>
      <w:r w:rsidRPr="00791CCA">
        <w:rPr>
          <w:rFonts w:ascii="PT Astra Serif" w:eastAsia="Times New Roman" w:hAnsi="PT Astra Serif" w:cs="Times New Roman"/>
          <w:sz w:val="26"/>
          <w:szCs w:val="26"/>
        </w:rPr>
        <w:t xml:space="preserve"> года </w:t>
      </w:r>
      <w:r w:rsidR="0099029B" w:rsidRPr="00791CCA">
        <w:rPr>
          <w:rFonts w:ascii="PT Astra Serif" w:eastAsia="Times New Roman" w:hAnsi="PT Astra Serif" w:cs="Times New Roman"/>
          <w:sz w:val="26"/>
          <w:szCs w:val="26"/>
        </w:rPr>
        <w:t>принято решение</w:t>
      </w:r>
      <w:r w:rsidR="00F06973" w:rsidRPr="00791CCA">
        <w:rPr>
          <w:rFonts w:ascii="PT Astra Serif" w:eastAsia="Times New Roman" w:hAnsi="PT Astra Serif" w:cs="Times New Roman"/>
          <w:sz w:val="26"/>
          <w:szCs w:val="26"/>
        </w:rPr>
        <w:t xml:space="preserve"> Думы города Югорска от 23.04.2024 № 26 «О Порядке заключения соглашений о межмуниципальном сотрудничестве для совместного развития инфраструктуры», решением Думы города Югорска от 26.11.2024 № 88 </w:t>
      </w:r>
      <w:r w:rsidR="0099029B" w:rsidRPr="00791CCA">
        <w:rPr>
          <w:rFonts w:ascii="PT Astra Serif" w:eastAsia="Times New Roman" w:hAnsi="PT Astra Serif" w:cs="Times New Roman"/>
          <w:sz w:val="26"/>
          <w:szCs w:val="26"/>
        </w:rPr>
        <w:t>внесены изменения в решение</w:t>
      </w:r>
      <w:r w:rsidRPr="00791CCA">
        <w:rPr>
          <w:rFonts w:ascii="PT Astra Serif" w:eastAsia="Times New Roman" w:hAnsi="PT Astra Serif" w:cs="Times New Roman"/>
          <w:sz w:val="26"/>
          <w:szCs w:val="26"/>
        </w:rPr>
        <w:t xml:space="preserve"> Думы города Югорска </w:t>
      </w:r>
      <w:r w:rsidR="00DF68D2" w:rsidRPr="00791CCA">
        <w:rPr>
          <w:rFonts w:ascii="PT Astra Serif" w:eastAsia="Times New Roman" w:hAnsi="PT Astra Serif" w:cs="Times New Roman"/>
          <w:sz w:val="26"/>
          <w:szCs w:val="26"/>
        </w:rPr>
        <w:t xml:space="preserve">от 26.09.2013 №48 «О </w:t>
      </w:r>
      <w:proofErr w:type="gramStart"/>
      <w:r w:rsidR="00DF68D2" w:rsidRPr="00791CCA">
        <w:rPr>
          <w:rFonts w:ascii="PT Astra Serif" w:eastAsia="Times New Roman" w:hAnsi="PT Astra Serif" w:cs="Times New Roman"/>
          <w:sz w:val="26"/>
          <w:szCs w:val="26"/>
        </w:rPr>
        <w:t>Положении</w:t>
      </w:r>
      <w:proofErr w:type="gramEnd"/>
      <w:r w:rsidR="00DF68D2" w:rsidRPr="00791CCA">
        <w:rPr>
          <w:rFonts w:ascii="PT Astra Serif" w:eastAsia="Times New Roman" w:hAnsi="PT Astra Serif" w:cs="Times New Roman"/>
          <w:sz w:val="26"/>
          <w:szCs w:val="26"/>
        </w:rPr>
        <w:t xml:space="preserve"> об отдельных вопросах организации и осуществления бюджетного процесса в городе </w:t>
      </w:r>
      <w:proofErr w:type="spellStart"/>
      <w:r w:rsidR="00DF68D2" w:rsidRPr="00791CCA">
        <w:rPr>
          <w:rFonts w:ascii="PT Astra Serif" w:eastAsia="Times New Roman" w:hAnsi="PT Astra Serif" w:cs="Times New Roman"/>
          <w:sz w:val="26"/>
          <w:szCs w:val="26"/>
        </w:rPr>
        <w:t>Югорске</w:t>
      </w:r>
      <w:proofErr w:type="spellEnd"/>
      <w:r w:rsidR="00DF68D2" w:rsidRPr="00791CCA">
        <w:rPr>
          <w:rFonts w:ascii="PT Astra Serif" w:eastAsia="Times New Roman" w:hAnsi="PT Astra Serif" w:cs="Times New Roman"/>
          <w:sz w:val="26"/>
          <w:szCs w:val="26"/>
        </w:rPr>
        <w:t>»</w:t>
      </w:r>
      <w:r w:rsidR="00F06973" w:rsidRPr="00791CCA">
        <w:rPr>
          <w:rFonts w:ascii="PT Astra Serif" w:eastAsia="Times New Roman" w:hAnsi="PT Astra Serif" w:cs="Times New Roman"/>
          <w:sz w:val="26"/>
          <w:szCs w:val="26"/>
        </w:rPr>
        <w:t xml:space="preserve">, </w:t>
      </w:r>
      <w:r w:rsidR="0099029B" w:rsidRPr="00791CCA">
        <w:rPr>
          <w:rFonts w:ascii="PT Astra Serif" w:eastAsia="Times New Roman" w:hAnsi="PT Astra Serif" w:cs="Times New Roman"/>
          <w:sz w:val="26"/>
          <w:szCs w:val="26"/>
        </w:rPr>
        <w:t xml:space="preserve">решением Думы города Югорска от 20.12.2024 № 103 скорректированы положения решения Думы города Югорска от 29.11.2011 № 110 </w:t>
      </w:r>
      <w:r w:rsidR="004F591D" w:rsidRPr="00791CCA">
        <w:rPr>
          <w:rFonts w:ascii="PT Astra Serif" w:eastAsia="Times New Roman" w:hAnsi="PT Astra Serif" w:cs="Times New Roman"/>
          <w:sz w:val="26"/>
          <w:szCs w:val="26"/>
        </w:rPr>
        <w:t xml:space="preserve">«О </w:t>
      </w:r>
      <w:proofErr w:type="gramStart"/>
      <w:r w:rsidR="004F591D" w:rsidRPr="00791CCA">
        <w:rPr>
          <w:rFonts w:ascii="PT Astra Serif" w:eastAsia="Times New Roman" w:hAnsi="PT Astra Serif" w:cs="Times New Roman"/>
          <w:sz w:val="26"/>
          <w:szCs w:val="26"/>
        </w:rPr>
        <w:t>Положении</w:t>
      </w:r>
      <w:proofErr w:type="gramEnd"/>
      <w:r w:rsidR="004F591D" w:rsidRPr="00791CCA">
        <w:rPr>
          <w:rFonts w:ascii="PT Astra Serif" w:eastAsia="Times New Roman" w:hAnsi="PT Astra Serif" w:cs="Times New Roman"/>
          <w:sz w:val="26"/>
          <w:szCs w:val="26"/>
        </w:rPr>
        <w:t xml:space="preserve"> о департаменте финансов администрации города Югорска», в том числе обеспечена государственная регистрация указанных изменений. </w:t>
      </w:r>
    </w:p>
    <w:p w:rsidR="004F591D" w:rsidRPr="00791CCA" w:rsidRDefault="004F591D" w:rsidP="00791CCA">
      <w:pPr>
        <w:widowControl w:val="0"/>
        <w:autoSpaceDE w:val="0"/>
        <w:autoSpaceDN w:val="0"/>
        <w:adjustRightInd w:val="0"/>
        <w:spacing w:after="0"/>
        <w:ind w:firstLine="709"/>
        <w:jc w:val="both"/>
        <w:rPr>
          <w:rFonts w:ascii="PT Astra Serif" w:eastAsia="Times New Roman" w:hAnsi="PT Astra Serif" w:cs="Times New Roman"/>
          <w:sz w:val="26"/>
          <w:szCs w:val="26"/>
        </w:rPr>
      </w:pPr>
      <w:r w:rsidRPr="00791CCA">
        <w:rPr>
          <w:rFonts w:ascii="PT Astra Serif" w:eastAsia="Times New Roman" w:hAnsi="PT Astra Serif" w:cs="Times New Roman"/>
          <w:sz w:val="26"/>
          <w:szCs w:val="26"/>
        </w:rPr>
        <w:t>Обеспечено сопровождение процесса реорганизации муниципального казенного учреждения «Централизованная бухгалтерия»</w:t>
      </w:r>
      <w:r w:rsidR="00B84EE3" w:rsidRPr="00791CCA">
        <w:rPr>
          <w:rFonts w:ascii="PT Astra Serif" w:eastAsia="Times New Roman" w:hAnsi="PT Astra Serif" w:cs="Times New Roman"/>
          <w:sz w:val="26"/>
          <w:szCs w:val="26"/>
        </w:rPr>
        <w:t xml:space="preserve"> в форме присоединения к нему муниципального казенного учреждения «Централизованная бухгалтерия учреждений образования».</w:t>
      </w:r>
    </w:p>
    <w:p w:rsidR="00E474A4" w:rsidRPr="00791CCA" w:rsidRDefault="00331679" w:rsidP="00791CCA">
      <w:pPr>
        <w:autoSpaceDE w:val="0"/>
        <w:autoSpaceDN w:val="0"/>
        <w:adjustRightInd w:val="0"/>
        <w:spacing w:after="0"/>
        <w:ind w:firstLine="709"/>
        <w:jc w:val="both"/>
        <w:rPr>
          <w:rFonts w:ascii="PT Astra Serif" w:eastAsia="Times New Roman" w:hAnsi="PT Astra Serif" w:cs="Times New Roman"/>
          <w:sz w:val="26"/>
          <w:szCs w:val="26"/>
        </w:rPr>
      </w:pPr>
      <w:proofErr w:type="gramStart"/>
      <w:r w:rsidRPr="00791CCA">
        <w:rPr>
          <w:rFonts w:ascii="PT Astra Serif" w:eastAsia="Times New Roman" w:hAnsi="PT Astra Serif" w:cs="Times New Roman"/>
          <w:sz w:val="26"/>
          <w:szCs w:val="26"/>
        </w:rPr>
        <w:t>В соответствии с нормами Бюджетного кодекса Росс</w:t>
      </w:r>
      <w:r w:rsidR="00E474A4" w:rsidRPr="00791CCA">
        <w:rPr>
          <w:rFonts w:ascii="PT Astra Serif" w:eastAsia="Times New Roman" w:hAnsi="PT Astra Serif" w:cs="Times New Roman"/>
          <w:sz w:val="26"/>
          <w:szCs w:val="26"/>
        </w:rPr>
        <w:t>ийской Федерации и постановлени</w:t>
      </w:r>
      <w:r w:rsidR="00BB1FC9" w:rsidRPr="00791CCA">
        <w:rPr>
          <w:rFonts w:ascii="PT Astra Serif" w:eastAsia="Times New Roman" w:hAnsi="PT Astra Serif" w:cs="Times New Roman"/>
          <w:sz w:val="26"/>
          <w:szCs w:val="26"/>
        </w:rPr>
        <w:t>я</w:t>
      </w:r>
      <w:r w:rsidRPr="00791CCA">
        <w:rPr>
          <w:rFonts w:ascii="PT Astra Serif" w:eastAsia="Times New Roman" w:hAnsi="PT Astra Serif" w:cs="Times New Roman"/>
          <w:sz w:val="26"/>
          <w:szCs w:val="26"/>
        </w:rPr>
        <w:t xml:space="preserve"> Правительства Росси</w:t>
      </w:r>
      <w:r w:rsidR="00E474A4" w:rsidRPr="00791CCA">
        <w:rPr>
          <w:rFonts w:ascii="PT Astra Serif" w:eastAsia="Times New Roman" w:hAnsi="PT Astra Serif" w:cs="Times New Roman"/>
          <w:sz w:val="26"/>
          <w:szCs w:val="26"/>
        </w:rPr>
        <w:t>йской Федерации, устанавливающего</w:t>
      </w:r>
      <w:r w:rsidRPr="00791CCA">
        <w:rPr>
          <w:rFonts w:ascii="PT Astra Serif" w:eastAsia="Times New Roman" w:hAnsi="PT Astra Serif" w:cs="Times New Roman"/>
          <w:sz w:val="26"/>
          <w:szCs w:val="26"/>
        </w:rPr>
        <w:t xml:space="preserve"> общие требования к нормативным правовым актам, </w:t>
      </w:r>
      <w:r w:rsidRPr="00791CCA">
        <w:rPr>
          <w:rFonts w:ascii="PT Astra Serif" w:hAnsi="PT Astra Serif" w:cs="PT Astra Serif"/>
          <w:sz w:val="26"/>
          <w:szCs w:val="26"/>
        </w:rPr>
        <w:t>регулирующим предоставление субсидий из соответствующего бюджета бюджетной системы Российской Федерации, юридическим лицам, индивидуальным предпринимателям, а также физическим лицам - произв</w:t>
      </w:r>
      <w:r w:rsidR="00E474A4" w:rsidRPr="00791CCA">
        <w:rPr>
          <w:rFonts w:ascii="PT Astra Serif" w:hAnsi="PT Astra Serif" w:cs="PT Astra Serif"/>
          <w:sz w:val="26"/>
          <w:szCs w:val="26"/>
        </w:rPr>
        <w:t>одителям товаров, работ, услуг</w:t>
      </w:r>
      <w:r w:rsidRPr="00791CCA">
        <w:rPr>
          <w:rFonts w:ascii="PT Astra Serif" w:hAnsi="PT Astra Serif" w:cs="PT Astra Serif"/>
          <w:sz w:val="26"/>
          <w:szCs w:val="26"/>
        </w:rPr>
        <w:t xml:space="preserve">, </w:t>
      </w:r>
      <w:r w:rsidR="00B97EBA" w:rsidRPr="00791CCA">
        <w:rPr>
          <w:rFonts w:ascii="PT Astra Serif" w:hAnsi="PT Astra Serif" w:cs="PT Astra Serif"/>
          <w:sz w:val="26"/>
          <w:szCs w:val="26"/>
        </w:rPr>
        <w:t xml:space="preserve">приказами директора департамента финансов от 22.05.2024 № 29п, от 17.09.2024 № 44п </w:t>
      </w:r>
      <w:r w:rsidRPr="00791CCA">
        <w:rPr>
          <w:rFonts w:ascii="PT Astra Serif" w:eastAsia="Times New Roman" w:hAnsi="PT Astra Serif" w:cs="Times New Roman"/>
          <w:sz w:val="26"/>
          <w:szCs w:val="26"/>
        </w:rPr>
        <w:t>уточнены Типовые формы соглашений между главным распорядителем средств</w:t>
      </w:r>
      <w:proofErr w:type="gramEnd"/>
      <w:r w:rsidRPr="00791CCA">
        <w:rPr>
          <w:rFonts w:ascii="PT Astra Serif" w:eastAsia="Times New Roman" w:hAnsi="PT Astra Serif" w:cs="Times New Roman"/>
          <w:sz w:val="26"/>
          <w:szCs w:val="26"/>
        </w:rPr>
        <w:t xml:space="preserve"> бюджета города Югорска и юридическим лицом, индивидуальным предпринимателем, физическим лицом - производителем товаров, работ, услуг, некоммерческой организацией, не являющейся государственным (муниципальным) учреждением о предоставлении суб</w:t>
      </w:r>
      <w:r w:rsidR="00B97EBA" w:rsidRPr="00791CCA">
        <w:rPr>
          <w:rFonts w:ascii="PT Astra Serif" w:eastAsia="Times New Roman" w:hAnsi="PT Astra Serif" w:cs="Times New Roman"/>
          <w:sz w:val="26"/>
          <w:szCs w:val="26"/>
        </w:rPr>
        <w:t>сидий из бюджета города Югорска, а также грантов в форме субсидий.</w:t>
      </w:r>
    </w:p>
    <w:p w:rsidR="00B97EBA" w:rsidRPr="00791CCA" w:rsidRDefault="00B97EBA" w:rsidP="00791CCA">
      <w:pPr>
        <w:autoSpaceDE w:val="0"/>
        <w:autoSpaceDN w:val="0"/>
        <w:adjustRightInd w:val="0"/>
        <w:spacing w:after="0"/>
        <w:ind w:firstLine="709"/>
        <w:jc w:val="both"/>
        <w:rPr>
          <w:rFonts w:ascii="PT Astra Serif" w:eastAsia="Times New Roman" w:hAnsi="PT Astra Serif" w:cs="Times New Roman"/>
          <w:sz w:val="26"/>
          <w:szCs w:val="26"/>
        </w:rPr>
      </w:pPr>
      <w:r w:rsidRPr="00791CCA">
        <w:rPr>
          <w:rFonts w:ascii="PT Astra Serif" w:hAnsi="PT Astra Serif" w:cs="Times New Roman"/>
          <w:sz w:val="26"/>
          <w:szCs w:val="26"/>
        </w:rPr>
        <w:t xml:space="preserve">Приказом директора департамента финансов от 10.04.2024 № 22п актуализирована форма </w:t>
      </w:r>
      <w:r w:rsidRPr="00791CCA">
        <w:rPr>
          <w:rFonts w:ascii="PT Astra Serif" w:eastAsia="Times New Roman" w:hAnsi="PT Astra Serif" w:cs="Times New Roman"/>
          <w:sz w:val="26"/>
          <w:szCs w:val="26"/>
        </w:rPr>
        <w:t>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муниципальными бюджетными и автономными учреждениями.</w:t>
      </w:r>
    </w:p>
    <w:p w:rsidR="00331679" w:rsidRPr="00791CCA" w:rsidRDefault="00331679" w:rsidP="00791CCA">
      <w:pPr>
        <w:autoSpaceDE w:val="0"/>
        <w:autoSpaceDN w:val="0"/>
        <w:adjustRightInd w:val="0"/>
        <w:spacing w:after="0"/>
        <w:ind w:firstLine="709"/>
        <w:jc w:val="both"/>
        <w:rPr>
          <w:rFonts w:ascii="PT Astra Serif" w:hAnsi="PT Astra Serif" w:cs="PT Astra Serif"/>
          <w:sz w:val="26"/>
          <w:szCs w:val="26"/>
        </w:rPr>
      </w:pPr>
      <w:r w:rsidRPr="00791CCA">
        <w:rPr>
          <w:rFonts w:ascii="PT Astra Serif" w:eastAsia="Times New Roman" w:hAnsi="PT Astra Serif" w:cs="Times New Roman"/>
          <w:sz w:val="26"/>
          <w:szCs w:val="26"/>
        </w:rPr>
        <w:lastRenderedPageBreak/>
        <w:t xml:space="preserve">В рамках </w:t>
      </w:r>
      <w:r w:rsidRPr="00791CCA">
        <w:rPr>
          <w:rFonts w:ascii="PT Astra Serif" w:hAnsi="PT Astra Serif" w:cs="Times New Roman"/>
          <w:sz w:val="26"/>
          <w:szCs w:val="26"/>
        </w:rPr>
        <w:t xml:space="preserve">мониторинга </w:t>
      </w:r>
      <w:proofErr w:type="spellStart"/>
      <w:r w:rsidRPr="00791CCA">
        <w:rPr>
          <w:rFonts w:ascii="PT Astra Serif" w:hAnsi="PT Astra Serif" w:cs="Times New Roman"/>
          <w:sz w:val="26"/>
          <w:szCs w:val="26"/>
        </w:rPr>
        <w:t>правоприменения</w:t>
      </w:r>
      <w:proofErr w:type="spellEnd"/>
      <w:r w:rsidRPr="00791CCA">
        <w:rPr>
          <w:rFonts w:ascii="PT Astra Serif" w:hAnsi="PT Astra Serif" w:cs="Times New Roman"/>
          <w:sz w:val="26"/>
          <w:szCs w:val="26"/>
        </w:rPr>
        <w:t xml:space="preserve"> в городе </w:t>
      </w:r>
      <w:proofErr w:type="spellStart"/>
      <w:r w:rsidRPr="00791CCA">
        <w:rPr>
          <w:rFonts w:ascii="PT Astra Serif" w:hAnsi="PT Astra Serif" w:cs="Times New Roman"/>
          <w:sz w:val="26"/>
          <w:szCs w:val="26"/>
        </w:rPr>
        <w:t>Югорске</w:t>
      </w:r>
      <w:proofErr w:type="spellEnd"/>
      <w:r w:rsidRPr="00791CCA">
        <w:rPr>
          <w:rFonts w:ascii="PT Astra Serif" w:hAnsi="PT Astra Serif" w:cs="Times New Roman"/>
          <w:sz w:val="26"/>
          <w:szCs w:val="26"/>
        </w:rPr>
        <w:t>, проводимого ежегодно в соответствии с постановлением администрации города Югорска от 26.10.2011 № 2350 «О проведении мониторинга правоприменения в городе Югорске», и в связи с изменениями бюджетного законодательства актуализированы иные муниципальные правовые акты, регулирующие бюджетные правоотношения.</w:t>
      </w:r>
    </w:p>
    <w:p w:rsidR="00331679" w:rsidRPr="00791CCA" w:rsidRDefault="00331679" w:rsidP="00791CCA">
      <w:pPr>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Всего Департаментом финансов в 202</w:t>
      </w:r>
      <w:r w:rsidR="00391519" w:rsidRPr="00791CCA">
        <w:rPr>
          <w:rFonts w:ascii="PT Astra Serif" w:hAnsi="PT Astra Serif" w:cs="Times New Roman"/>
          <w:sz w:val="26"/>
          <w:szCs w:val="26"/>
        </w:rPr>
        <w:t>4</w:t>
      </w:r>
      <w:r w:rsidRPr="00791CCA">
        <w:rPr>
          <w:rFonts w:ascii="PT Astra Serif" w:hAnsi="PT Astra Serif" w:cs="Times New Roman"/>
          <w:sz w:val="26"/>
          <w:szCs w:val="26"/>
        </w:rPr>
        <w:t xml:space="preserve"> году были подготовлены:</w:t>
      </w:r>
    </w:p>
    <w:p w:rsidR="00331679" w:rsidRPr="00791CCA" w:rsidRDefault="00331679" w:rsidP="00791CCA">
      <w:pPr>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 xml:space="preserve">- </w:t>
      </w:r>
      <w:r w:rsidR="00D050A2" w:rsidRPr="00791CCA">
        <w:rPr>
          <w:rFonts w:ascii="PT Astra Serif" w:hAnsi="PT Astra Serif" w:cs="Times New Roman"/>
          <w:sz w:val="26"/>
          <w:szCs w:val="26"/>
        </w:rPr>
        <w:t xml:space="preserve">9 </w:t>
      </w:r>
      <w:r w:rsidRPr="00791CCA">
        <w:rPr>
          <w:rFonts w:ascii="PT Astra Serif" w:hAnsi="PT Astra Serif" w:cs="Times New Roman"/>
          <w:sz w:val="26"/>
          <w:szCs w:val="26"/>
        </w:rPr>
        <w:t>проектов решений Думы города Югорска;</w:t>
      </w:r>
    </w:p>
    <w:p w:rsidR="00331679" w:rsidRPr="00791CCA" w:rsidRDefault="00331679" w:rsidP="00791CCA">
      <w:pPr>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 xml:space="preserve">- </w:t>
      </w:r>
      <w:r w:rsidR="00D050A2" w:rsidRPr="00791CCA">
        <w:rPr>
          <w:rFonts w:ascii="PT Astra Serif" w:hAnsi="PT Astra Serif" w:cs="Times New Roman"/>
          <w:sz w:val="26"/>
          <w:szCs w:val="26"/>
        </w:rPr>
        <w:t>20</w:t>
      </w:r>
      <w:r w:rsidR="00DF68D2" w:rsidRPr="00791CCA">
        <w:rPr>
          <w:rFonts w:ascii="PT Astra Serif" w:hAnsi="PT Astra Serif" w:cs="Times New Roman"/>
          <w:sz w:val="26"/>
          <w:szCs w:val="26"/>
        </w:rPr>
        <w:t xml:space="preserve"> </w:t>
      </w:r>
      <w:r w:rsidRPr="00791CCA">
        <w:rPr>
          <w:rFonts w:ascii="PT Astra Serif" w:hAnsi="PT Astra Serif" w:cs="Times New Roman"/>
          <w:sz w:val="26"/>
          <w:szCs w:val="26"/>
        </w:rPr>
        <w:t>проектов постановлений администрации города Югорска;</w:t>
      </w:r>
    </w:p>
    <w:p w:rsidR="00B207CD" w:rsidRPr="00791CCA" w:rsidRDefault="00B207CD" w:rsidP="00791CCA">
      <w:pPr>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- 2</w:t>
      </w:r>
      <w:r w:rsidR="00A72942" w:rsidRPr="00791CCA">
        <w:rPr>
          <w:rFonts w:ascii="PT Astra Serif" w:hAnsi="PT Astra Serif" w:cs="Times New Roman"/>
          <w:sz w:val="26"/>
          <w:szCs w:val="26"/>
        </w:rPr>
        <w:t xml:space="preserve"> </w:t>
      </w:r>
      <w:r w:rsidRPr="00791CCA">
        <w:rPr>
          <w:rFonts w:ascii="PT Astra Serif" w:hAnsi="PT Astra Serif" w:cs="Times New Roman"/>
          <w:sz w:val="26"/>
          <w:szCs w:val="26"/>
        </w:rPr>
        <w:t>проект</w:t>
      </w:r>
      <w:r w:rsidR="006C19A8" w:rsidRPr="00791CCA">
        <w:rPr>
          <w:rFonts w:ascii="PT Astra Serif" w:hAnsi="PT Astra Serif" w:cs="Times New Roman"/>
          <w:sz w:val="26"/>
          <w:szCs w:val="26"/>
        </w:rPr>
        <w:t>а</w:t>
      </w:r>
      <w:r w:rsidRPr="00791CCA">
        <w:rPr>
          <w:rFonts w:ascii="PT Astra Serif" w:hAnsi="PT Astra Serif" w:cs="Times New Roman"/>
          <w:sz w:val="26"/>
          <w:szCs w:val="26"/>
        </w:rPr>
        <w:t xml:space="preserve"> постановлений главы города Югорска;</w:t>
      </w:r>
    </w:p>
    <w:p w:rsidR="00331679" w:rsidRPr="00791CCA" w:rsidRDefault="00B207CD" w:rsidP="00791CCA">
      <w:pPr>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 xml:space="preserve">- </w:t>
      </w:r>
      <w:r w:rsidR="00D050A2" w:rsidRPr="00791CCA">
        <w:rPr>
          <w:rFonts w:ascii="PT Astra Serif" w:hAnsi="PT Astra Serif" w:cs="Times New Roman"/>
          <w:sz w:val="26"/>
          <w:szCs w:val="26"/>
        </w:rPr>
        <w:t>4</w:t>
      </w:r>
      <w:r w:rsidR="00B97EBA" w:rsidRPr="00791CCA">
        <w:rPr>
          <w:rFonts w:ascii="PT Astra Serif" w:hAnsi="PT Astra Serif" w:cs="Times New Roman"/>
          <w:sz w:val="26"/>
          <w:szCs w:val="26"/>
        </w:rPr>
        <w:t xml:space="preserve"> </w:t>
      </w:r>
      <w:r w:rsidR="00331679" w:rsidRPr="00791CCA">
        <w:rPr>
          <w:rFonts w:ascii="PT Astra Serif" w:hAnsi="PT Astra Serif" w:cs="Times New Roman"/>
          <w:sz w:val="26"/>
          <w:szCs w:val="26"/>
        </w:rPr>
        <w:t>проект</w:t>
      </w:r>
      <w:r w:rsidR="006C19A8" w:rsidRPr="00791CCA">
        <w:rPr>
          <w:rFonts w:ascii="PT Astra Serif" w:hAnsi="PT Astra Serif" w:cs="Times New Roman"/>
          <w:sz w:val="26"/>
          <w:szCs w:val="26"/>
        </w:rPr>
        <w:t>а</w:t>
      </w:r>
      <w:r w:rsidR="00331679" w:rsidRPr="00791CCA">
        <w:rPr>
          <w:rFonts w:ascii="PT Astra Serif" w:hAnsi="PT Astra Serif" w:cs="Times New Roman"/>
          <w:sz w:val="26"/>
          <w:szCs w:val="26"/>
        </w:rPr>
        <w:t xml:space="preserve"> распоряжений администрации города Югорска;</w:t>
      </w:r>
    </w:p>
    <w:p w:rsidR="00331679" w:rsidRPr="00791CCA" w:rsidRDefault="00331679" w:rsidP="00791CCA">
      <w:pPr>
        <w:spacing w:after="0"/>
        <w:ind w:firstLine="709"/>
        <w:jc w:val="both"/>
        <w:rPr>
          <w:rFonts w:ascii="PT Astra Serif" w:hAnsi="PT Astra Serif" w:cs="Times New Roman"/>
          <w:sz w:val="26"/>
          <w:szCs w:val="26"/>
        </w:rPr>
      </w:pPr>
      <w:r w:rsidRPr="00791CCA">
        <w:rPr>
          <w:rFonts w:ascii="PT Astra Serif" w:hAnsi="PT Astra Serif" w:cs="Times New Roman"/>
          <w:sz w:val="26"/>
          <w:szCs w:val="26"/>
        </w:rPr>
        <w:t xml:space="preserve">- </w:t>
      </w:r>
      <w:r w:rsidR="00D050A2" w:rsidRPr="00791CCA">
        <w:rPr>
          <w:rFonts w:ascii="PT Astra Serif" w:hAnsi="PT Astra Serif" w:cs="Times New Roman"/>
          <w:sz w:val="26"/>
          <w:szCs w:val="26"/>
        </w:rPr>
        <w:t>51</w:t>
      </w:r>
      <w:r w:rsidR="00A72942" w:rsidRPr="00791CCA">
        <w:rPr>
          <w:rFonts w:ascii="PT Astra Serif" w:hAnsi="PT Astra Serif" w:cs="Times New Roman"/>
          <w:sz w:val="26"/>
          <w:szCs w:val="26"/>
        </w:rPr>
        <w:t xml:space="preserve"> </w:t>
      </w:r>
      <w:r w:rsidRPr="00791CCA">
        <w:rPr>
          <w:rFonts w:ascii="PT Astra Serif" w:hAnsi="PT Astra Serif" w:cs="Times New Roman"/>
          <w:sz w:val="26"/>
          <w:szCs w:val="26"/>
        </w:rPr>
        <w:t>приказ</w:t>
      </w:r>
      <w:r w:rsidR="00EE52B4" w:rsidRPr="00791CCA">
        <w:rPr>
          <w:rFonts w:ascii="PT Astra Serif" w:hAnsi="PT Astra Serif" w:cs="Times New Roman"/>
          <w:sz w:val="26"/>
          <w:szCs w:val="26"/>
        </w:rPr>
        <w:t xml:space="preserve"> </w:t>
      </w:r>
      <w:r w:rsidRPr="00791CCA">
        <w:rPr>
          <w:rFonts w:ascii="PT Astra Serif" w:hAnsi="PT Astra Serif" w:cs="Times New Roman"/>
          <w:sz w:val="26"/>
          <w:szCs w:val="26"/>
        </w:rPr>
        <w:t>директора департамента финансов.</w:t>
      </w:r>
    </w:p>
    <w:p w:rsidR="00BB1BE1" w:rsidRPr="00791CCA" w:rsidRDefault="00BB1BE1" w:rsidP="00791CCA">
      <w:pPr>
        <w:pStyle w:val="a3"/>
        <w:tabs>
          <w:tab w:val="left" w:pos="1080"/>
        </w:tabs>
        <w:spacing w:after="0"/>
        <w:ind w:left="0" w:firstLine="709"/>
        <w:jc w:val="center"/>
        <w:rPr>
          <w:rFonts w:ascii="PT Astra Serif" w:hAnsi="PT Astra Serif" w:cs="Times New Roman"/>
          <w:b/>
          <w:sz w:val="26"/>
          <w:szCs w:val="26"/>
        </w:rPr>
      </w:pPr>
    </w:p>
    <w:p w:rsidR="004801FF" w:rsidRPr="00791CCA" w:rsidRDefault="00051849" w:rsidP="00486E8C">
      <w:pPr>
        <w:pStyle w:val="a3"/>
        <w:tabs>
          <w:tab w:val="left" w:pos="1080"/>
        </w:tabs>
        <w:spacing w:after="0"/>
        <w:ind w:left="0"/>
        <w:jc w:val="center"/>
        <w:rPr>
          <w:rFonts w:ascii="PT Astra Serif" w:hAnsi="PT Astra Serif" w:cs="Times New Roman"/>
          <w:b/>
          <w:sz w:val="26"/>
          <w:szCs w:val="26"/>
        </w:rPr>
      </w:pPr>
      <w:r w:rsidRPr="00791CCA">
        <w:rPr>
          <w:rFonts w:ascii="PT Astra Serif" w:hAnsi="PT Astra Serif" w:cs="Times New Roman"/>
          <w:b/>
          <w:sz w:val="26"/>
          <w:szCs w:val="26"/>
        </w:rPr>
        <w:t>3.</w:t>
      </w:r>
      <w:r w:rsidR="001E2B9B" w:rsidRPr="00791CCA">
        <w:rPr>
          <w:rFonts w:ascii="PT Astra Serif" w:hAnsi="PT Astra Serif" w:cs="Times New Roman"/>
          <w:b/>
          <w:sz w:val="26"/>
          <w:szCs w:val="26"/>
        </w:rPr>
        <w:t>2</w:t>
      </w:r>
      <w:r w:rsidR="0021303E" w:rsidRPr="00791CCA">
        <w:rPr>
          <w:rFonts w:ascii="PT Astra Serif" w:hAnsi="PT Astra Serif" w:cs="Times New Roman"/>
          <w:b/>
          <w:sz w:val="26"/>
          <w:szCs w:val="26"/>
        </w:rPr>
        <w:t>.</w:t>
      </w:r>
      <w:r w:rsidRPr="00791CCA">
        <w:rPr>
          <w:rFonts w:ascii="PT Astra Serif" w:hAnsi="PT Astra Serif" w:cs="Times New Roman"/>
          <w:b/>
          <w:sz w:val="26"/>
          <w:szCs w:val="26"/>
        </w:rPr>
        <w:t xml:space="preserve"> Организационно-техническое обеспечение подготовки и проведения Общественного совета при администрации города Югорска в сфере бюджетных правонарушений</w:t>
      </w:r>
    </w:p>
    <w:p w:rsidR="00F520F6" w:rsidRPr="00791CCA" w:rsidRDefault="00F520F6" w:rsidP="00791CCA">
      <w:pPr>
        <w:spacing w:after="0"/>
        <w:ind w:firstLine="709"/>
        <w:jc w:val="both"/>
        <w:rPr>
          <w:rFonts w:ascii="PT Astra Serif" w:hAnsi="PT Astra Serif" w:cs="Times New Roman"/>
          <w:b/>
          <w:sz w:val="26"/>
          <w:szCs w:val="26"/>
        </w:rPr>
      </w:pPr>
    </w:p>
    <w:p w:rsidR="00291C72" w:rsidRPr="00791CCA" w:rsidRDefault="00291C72" w:rsidP="00791CCA">
      <w:pPr>
        <w:spacing w:after="0"/>
        <w:ind w:firstLine="709"/>
        <w:jc w:val="both"/>
        <w:rPr>
          <w:rFonts w:ascii="PT Astra Serif" w:eastAsia="Calibri" w:hAnsi="PT Astra Serif" w:cs="Times New Roman"/>
          <w:sz w:val="26"/>
          <w:szCs w:val="26"/>
        </w:rPr>
      </w:pPr>
      <w:r w:rsidRPr="00791CCA">
        <w:rPr>
          <w:rFonts w:ascii="PT Astra Serif" w:eastAsia="Calibri" w:hAnsi="PT Astra Serif" w:cs="Times New Roman"/>
          <w:sz w:val="26"/>
          <w:szCs w:val="26"/>
        </w:rPr>
        <w:t>Общественн</w:t>
      </w:r>
      <w:r w:rsidR="00632632" w:rsidRPr="00791CCA">
        <w:rPr>
          <w:rFonts w:ascii="PT Astra Serif" w:eastAsia="Calibri" w:hAnsi="PT Astra Serif" w:cs="Times New Roman"/>
          <w:sz w:val="26"/>
          <w:szCs w:val="26"/>
        </w:rPr>
        <w:t>ый совет при администрации города Югорска</w:t>
      </w:r>
      <w:r w:rsidRPr="00791CCA">
        <w:rPr>
          <w:rFonts w:ascii="PT Astra Serif" w:eastAsia="Calibri" w:hAnsi="PT Astra Serif" w:cs="Times New Roman"/>
          <w:sz w:val="26"/>
          <w:szCs w:val="26"/>
        </w:rPr>
        <w:t xml:space="preserve"> в сфере</w:t>
      </w:r>
      <w:r w:rsidR="00632632" w:rsidRPr="00791CCA">
        <w:rPr>
          <w:rFonts w:ascii="PT Astra Serif" w:eastAsia="Calibri" w:hAnsi="PT Astra Serif" w:cs="Times New Roman"/>
          <w:sz w:val="26"/>
          <w:szCs w:val="26"/>
        </w:rPr>
        <w:t xml:space="preserve"> бюджетных правоотношений (далее – Общественный совет) действует с 2015 года. Положение об Общественном совете утверждено постановлением администрации города Югорска от 01.07.2015 № 2434 «Об Общественном совете при администрации города Югорска в сфере бюджетных правоотношений»</w:t>
      </w:r>
      <w:r w:rsidR="00FE4A04" w:rsidRPr="00791CCA">
        <w:rPr>
          <w:rFonts w:ascii="PT Astra Serif" w:eastAsia="Calibri" w:hAnsi="PT Astra Serif" w:cs="Times New Roman"/>
          <w:sz w:val="26"/>
          <w:szCs w:val="26"/>
        </w:rPr>
        <w:t>.</w:t>
      </w:r>
    </w:p>
    <w:p w:rsidR="00B63C9D" w:rsidRPr="00791CCA" w:rsidRDefault="00A05774" w:rsidP="00791CCA">
      <w:pPr>
        <w:spacing w:after="0"/>
        <w:ind w:firstLine="709"/>
        <w:jc w:val="both"/>
        <w:rPr>
          <w:rFonts w:ascii="PT Astra Serif" w:eastAsia="Calibri" w:hAnsi="PT Astra Serif" w:cs="Times New Roman"/>
          <w:sz w:val="26"/>
          <w:szCs w:val="26"/>
        </w:rPr>
      </w:pPr>
      <w:r w:rsidRPr="00791CCA">
        <w:rPr>
          <w:rFonts w:ascii="PT Astra Serif" w:eastAsia="Calibri" w:hAnsi="PT Astra Serif" w:cs="Times New Roman"/>
          <w:sz w:val="26"/>
          <w:szCs w:val="26"/>
        </w:rPr>
        <w:t>Действующий с</w:t>
      </w:r>
      <w:r w:rsidR="000C2789" w:rsidRPr="00791CCA">
        <w:rPr>
          <w:rFonts w:ascii="PT Astra Serif" w:eastAsia="Calibri" w:hAnsi="PT Astra Serif" w:cs="Times New Roman"/>
          <w:sz w:val="26"/>
          <w:szCs w:val="26"/>
        </w:rPr>
        <w:t xml:space="preserve">остав Общественного совета утвержден </w:t>
      </w:r>
      <w:r w:rsidRPr="00791CCA">
        <w:rPr>
          <w:rFonts w:ascii="PT Astra Serif" w:eastAsia="Calibri" w:hAnsi="PT Astra Serif" w:cs="Times New Roman"/>
          <w:sz w:val="26"/>
          <w:szCs w:val="26"/>
        </w:rPr>
        <w:t xml:space="preserve">постановлением администрации города Югорска </w:t>
      </w:r>
      <w:r w:rsidR="00B63C9D" w:rsidRPr="00791CCA">
        <w:rPr>
          <w:rFonts w:ascii="PT Astra Serif" w:eastAsia="Calibri" w:hAnsi="PT Astra Serif" w:cs="Times New Roman"/>
          <w:sz w:val="26"/>
          <w:szCs w:val="26"/>
        </w:rPr>
        <w:t xml:space="preserve">от 20.12.2021 № 2441–п. </w:t>
      </w:r>
      <w:r w:rsidR="00DD4252" w:rsidRPr="00791CCA">
        <w:rPr>
          <w:rFonts w:ascii="PT Astra Serif" w:eastAsia="Calibri" w:hAnsi="PT Astra Serif" w:cs="Times New Roman"/>
          <w:sz w:val="26"/>
          <w:szCs w:val="26"/>
        </w:rPr>
        <w:t xml:space="preserve">Количественный состав Общественного совета – 7 человек. </w:t>
      </w:r>
    </w:p>
    <w:p w:rsidR="00FE4A04" w:rsidRPr="00791CCA" w:rsidRDefault="00FE4A04" w:rsidP="00791CCA">
      <w:pPr>
        <w:spacing w:after="0"/>
        <w:ind w:firstLine="709"/>
        <w:jc w:val="both"/>
        <w:rPr>
          <w:rFonts w:ascii="PT Astra Serif" w:eastAsia="Calibri" w:hAnsi="PT Astra Serif" w:cs="Times New Roman"/>
          <w:sz w:val="26"/>
          <w:szCs w:val="26"/>
        </w:rPr>
      </w:pPr>
      <w:r w:rsidRPr="00791CCA">
        <w:rPr>
          <w:rFonts w:ascii="PT Astra Serif" w:eastAsia="Calibri" w:hAnsi="PT Astra Serif" w:cs="Times New Roman"/>
          <w:sz w:val="26"/>
          <w:szCs w:val="26"/>
        </w:rPr>
        <w:t>Работа Общественного совета строилась на основе утвержденного плана работы на 202</w:t>
      </w:r>
      <w:r w:rsidR="00B11F76" w:rsidRPr="00791CCA">
        <w:rPr>
          <w:rFonts w:ascii="PT Astra Serif" w:eastAsia="Calibri" w:hAnsi="PT Astra Serif" w:cs="Times New Roman"/>
          <w:sz w:val="26"/>
          <w:szCs w:val="26"/>
        </w:rPr>
        <w:t>4</w:t>
      </w:r>
      <w:r w:rsidRPr="00791CCA">
        <w:rPr>
          <w:rFonts w:ascii="PT Astra Serif" w:eastAsia="Calibri" w:hAnsi="PT Astra Serif" w:cs="Times New Roman"/>
          <w:sz w:val="26"/>
          <w:szCs w:val="26"/>
        </w:rPr>
        <w:t xml:space="preserve"> год.</w:t>
      </w:r>
      <w:r w:rsidR="00C619C1" w:rsidRPr="00791CCA">
        <w:rPr>
          <w:rFonts w:ascii="PT Astra Serif" w:eastAsia="Calibri" w:hAnsi="PT Astra Serif" w:cs="Times New Roman"/>
          <w:sz w:val="26"/>
          <w:szCs w:val="26"/>
        </w:rPr>
        <w:t xml:space="preserve"> Проведено </w:t>
      </w:r>
      <w:r w:rsidR="00B11F76" w:rsidRPr="00791CCA">
        <w:rPr>
          <w:rFonts w:ascii="PT Astra Serif" w:eastAsia="Calibri" w:hAnsi="PT Astra Serif" w:cs="Times New Roman"/>
          <w:sz w:val="26"/>
          <w:szCs w:val="26"/>
        </w:rPr>
        <w:t>6</w:t>
      </w:r>
      <w:r w:rsidR="00C619C1" w:rsidRPr="00791CCA">
        <w:rPr>
          <w:rFonts w:ascii="PT Astra Serif" w:eastAsia="Calibri" w:hAnsi="PT Astra Serif" w:cs="Times New Roman"/>
          <w:sz w:val="26"/>
          <w:szCs w:val="26"/>
        </w:rPr>
        <w:t xml:space="preserve"> заседани</w:t>
      </w:r>
      <w:r w:rsidR="00B63C9D" w:rsidRPr="00791CCA">
        <w:rPr>
          <w:rFonts w:ascii="PT Astra Serif" w:eastAsia="Calibri" w:hAnsi="PT Astra Serif" w:cs="Times New Roman"/>
          <w:sz w:val="26"/>
          <w:szCs w:val="26"/>
        </w:rPr>
        <w:t>й</w:t>
      </w:r>
      <w:r w:rsidR="00C619C1" w:rsidRPr="00791CCA">
        <w:rPr>
          <w:rFonts w:ascii="PT Astra Serif" w:eastAsia="Calibri" w:hAnsi="PT Astra Serif" w:cs="Times New Roman"/>
          <w:sz w:val="26"/>
          <w:szCs w:val="26"/>
        </w:rPr>
        <w:t xml:space="preserve"> </w:t>
      </w:r>
      <w:r w:rsidR="00431282" w:rsidRPr="00791CCA">
        <w:rPr>
          <w:rFonts w:ascii="PT Astra Serif" w:eastAsia="Calibri" w:hAnsi="PT Astra Serif" w:cs="Times New Roman"/>
          <w:sz w:val="26"/>
          <w:szCs w:val="26"/>
        </w:rPr>
        <w:t>Общественного совета.</w:t>
      </w:r>
    </w:p>
    <w:p w:rsidR="00993383" w:rsidRPr="00791CCA" w:rsidRDefault="00431282" w:rsidP="00791CCA">
      <w:pPr>
        <w:spacing w:after="0"/>
        <w:ind w:firstLine="709"/>
        <w:jc w:val="both"/>
        <w:rPr>
          <w:rFonts w:ascii="PT Astra Serif" w:eastAsia="Calibri" w:hAnsi="PT Astra Serif" w:cs="Times New Roman"/>
          <w:sz w:val="26"/>
          <w:szCs w:val="26"/>
        </w:rPr>
      </w:pPr>
      <w:r w:rsidRPr="00791CCA">
        <w:rPr>
          <w:rFonts w:ascii="PT Astra Serif" w:eastAsia="Calibri" w:hAnsi="PT Astra Serif" w:cs="Times New Roman"/>
          <w:sz w:val="26"/>
          <w:szCs w:val="26"/>
        </w:rPr>
        <w:t>В 202</w:t>
      </w:r>
      <w:r w:rsidR="009023B4" w:rsidRPr="00791CCA">
        <w:rPr>
          <w:rFonts w:ascii="PT Astra Serif" w:eastAsia="Calibri" w:hAnsi="PT Astra Serif" w:cs="Times New Roman"/>
          <w:sz w:val="26"/>
          <w:szCs w:val="26"/>
        </w:rPr>
        <w:t>4</w:t>
      </w:r>
      <w:r w:rsidRPr="00791CCA">
        <w:rPr>
          <w:rFonts w:ascii="PT Astra Serif" w:eastAsia="Calibri" w:hAnsi="PT Astra Serif" w:cs="Times New Roman"/>
          <w:sz w:val="26"/>
          <w:szCs w:val="26"/>
        </w:rPr>
        <w:t xml:space="preserve"> году членами Общественного совета была рассмотрена и одобрена информация о деятельности </w:t>
      </w:r>
      <w:r w:rsidR="00EE20EF" w:rsidRPr="00791CCA">
        <w:rPr>
          <w:rFonts w:ascii="PT Astra Serif" w:eastAsia="Calibri" w:hAnsi="PT Astra Serif" w:cs="Times New Roman"/>
          <w:sz w:val="26"/>
          <w:szCs w:val="26"/>
        </w:rPr>
        <w:t>Д</w:t>
      </w:r>
      <w:r w:rsidRPr="00791CCA">
        <w:rPr>
          <w:rFonts w:ascii="PT Astra Serif" w:eastAsia="Calibri" w:hAnsi="PT Astra Serif" w:cs="Times New Roman"/>
          <w:sz w:val="26"/>
          <w:szCs w:val="26"/>
        </w:rPr>
        <w:t>епартамента финансов, проект отчета об исполнении бюджета города Югорска за 20</w:t>
      </w:r>
      <w:r w:rsidR="00B63C9D" w:rsidRPr="00791CCA">
        <w:rPr>
          <w:rFonts w:ascii="PT Astra Serif" w:eastAsia="Calibri" w:hAnsi="PT Astra Serif" w:cs="Times New Roman"/>
          <w:sz w:val="26"/>
          <w:szCs w:val="26"/>
        </w:rPr>
        <w:t>2</w:t>
      </w:r>
      <w:r w:rsidR="009023B4" w:rsidRPr="00791CCA">
        <w:rPr>
          <w:rFonts w:ascii="PT Astra Serif" w:eastAsia="Calibri" w:hAnsi="PT Astra Serif" w:cs="Times New Roman"/>
          <w:sz w:val="26"/>
          <w:szCs w:val="26"/>
        </w:rPr>
        <w:t>3</w:t>
      </w:r>
      <w:r w:rsidRPr="00791CCA">
        <w:rPr>
          <w:rFonts w:ascii="PT Astra Serif" w:eastAsia="Calibri" w:hAnsi="PT Astra Serif" w:cs="Times New Roman"/>
          <w:sz w:val="26"/>
          <w:szCs w:val="26"/>
        </w:rPr>
        <w:t xml:space="preserve"> год, проект бюджета города Югорска на 202</w:t>
      </w:r>
      <w:r w:rsidR="009023B4" w:rsidRPr="00791CCA">
        <w:rPr>
          <w:rFonts w:ascii="PT Astra Serif" w:eastAsia="Calibri" w:hAnsi="PT Astra Serif" w:cs="Times New Roman"/>
          <w:sz w:val="26"/>
          <w:szCs w:val="26"/>
        </w:rPr>
        <w:t>5</w:t>
      </w:r>
      <w:r w:rsidRPr="00791CCA">
        <w:rPr>
          <w:rFonts w:ascii="PT Astra Serif" w:eastAsia="Calibri" w:hAnsi="PT Astra Serif" w:cs="Times New Roman"/>
          <w:sz w:val="26"/>
          <w:szCs w:val="26"/>
        </w:rPr>
        <w:t xml:space="preserve"> год и на плановый период 202</w:t>
      </w:r>
      <w:r w:rsidR="009023B4" w:rsidRPr="00791CCA">
        <w:rPr>
          <w:rFonts w:ascii="PT Astra Serif" w:eastAsia="Calibri" w:hAnsi="PT Astra Serif" w:cs="Times New Roman"/>
          <w:sz w:val="26"/>
          <w:szCs w:val="26"/>
        </w:rPr>
        <w:t>6</w:t>
      </w:r>
      <w:r w:rsidRPr="00791CCA">
        <w:rPr>
          <w:rFonts w:ascii="PT Astra Serif" w:eastAsia="Calibri" w:hAnsi="PT Astra Serif" w:cs="Times New Roman"/>
          <w:sz w:val="26"/>
          <w:szCs w:val="26"/>
        </w:rPr>
        <w:t xml:space="preserve"> и 202</w:t>
      </w:r>
      <w:r w:rsidR="009023B4" w:rsidRPr="00791CCA">
        <w:rPr>
          <w:rFonts w:ascii="PT Astra Serif" w:eastAsia="Calibri" w:hAnsi="PT Astra Serif" w:cs="Times New Roman"/>
          <w:sz w:val="26"/>
          <w:szCs w:val="26"/>
        </w:rPr>
        <w:t>7</w:t>
      </w:r>
      <w:r w:rsidRPr="00791CCA">
        <w:rPr>
          <w:rFonts w:ascii="PT Astra Serif" w:eastAsia="Calibri" w:hAnsi="PT Astra Serif" w:cs="Times New Roman"/>
          <w:sz w:val="26"/>
          <w:szCs w:val="26"/>
        </w:rPr>
        <w:t xml:space="preserve"> годов </w:t>
      </w:r>
      <w:r w:rsidR="00320E9C" w:rsidRPr="00791CCA">
        <w:rPr>
          <w:rFonts w:ascii="PT Astra Serif" w:eastAsia="Calibri" w:hAnsi="PT Astra Serif" w:cs="Times New Roman"/>
          <w:sz w:val="26"/>
          <w:szCs w:val="26"/>
        </w:rPr>
        <w:t>и</w:t>
      </w:r>
      <w:r w:rsidRPr="00791CCA">
        <w:rPr>
          <w:rFonts w:ascii="PT Astra Serif" w:eastAsia="Calibri" w:hAnsi="PT Astra Serif" w:cs="Times New Roman"/>
          <w:sz w:val="26"/>
          <w:szCs w:val="26"/>
        </w:rPr>
        <w:t xml:space="preserve"> другие вопросы.</w:t>
      </w:r>
    </w:p>
    <w:p w:rsidR="00431282" w:rsidRPr="00791CCA" w:rsidRDefault="00993383" w:rsidP="00791CCA">
      <w:pPr>
        <w:spacing w:after="0"/>
        <w:ind w:firstLine="709"/>
        <w:jc w:val="both"/>
        <w:rPr>
          <w:rFonts w:ascii="PT Astra Serif" w:eastAsia="Calibri" w:hAnsi="PT Astra Serif" w:cs="Times New Roman"/>
          <w:sz w:val="26"/>
          <w:szCs w:val="26"/>
        </w:rPr>
      </w:pPr>
      <w:r w:rsidRPr="00791CCA">
        <w:rPr>
          <w:rFonts w:ascii="PT Astra Serif" w:eastAsia="Calibri" w:hAnsi="PT Astra Serif" w:cs="Times New Roman"/>
          <w:sz w:val="26"/>
          <w:szCs w:val="26"/>
        </w:rPr>
        <w:t>Кроме того, члены Общественного совета приняли участие в публичных слушаниях по отчету об исполнении бюджета Ханты – Мансийского автономного округа – Югры за 202</w:t>
      </w:r>
      <w:r w:rsidR="009023B4" w:rsidRPr="00791CCA">
        <w:rPr>
          <w:rFonts w:ascii="PT Astra Serif" w:eastAsia="Calibri" w:hAnsi="PT Astra Serif" w:cs="Times New Roman"/>
          <w:sz w:val="26"/>
          <w:szCs w:val="26"/>
        </w:rPr>
        <w:t>3</w:t>
      </w:r>
      <w:r w:rsidRPr="00791CCA">
        <w:rPr>
          <w:rFonts w:ascii="PT Astra Serif" w:eastAsia="Calibri" w:hAnsi="PT Astra Serif" w:cs="Times New Roman"/>
          <w:sz w:val="26"/>
          <w:szCs w:val="26"/>
        </w:rPr>
        <w:t xml:space="preserve"> год, проекту бюджета Ханты – Мансийского автономного округа – Югры на 202</w:t>
      </w:r>
      <w:r w:rsidR="009023B4" w:rsidRPr="00791CCA">
        <w:rPr>
          <w:rFonts w:ascii="PT Astra Serif" w:eastAsia="Calibri" w:hAnsi="PT Astra Serif" w:cs="Times New Roman"/>
          <w:sz w:val="26"/>
          <w:szCs w:val="26"/>
        </w:rPr>
        <w:t>5</w:t>
      </w:r>
      <w:r w:rsidRPr="00791CCA">
        <w:rPr>
          <w:rFonts w:ascii="PT Astra Serif" w:eastAsia="Calibri" w:hAnsi="PT Astra Serif" w:cs="Times New Roman"/>
          <w:sz w:val="26"/>
          <w:szCs w:val="26"/>
        </w:rPr>
        <w:t xml:space="preserve"> год и на плановый период 202</w:t>
      </w:r>
      <w:r w:rsidR="009023B4" w:rsidRPr="00791CCA">
        <w:rPr>
          <w:rFonts w:ascii="PT Astra Serif" w:eastAsia="Calibri" w:hAnsi="PT Astra Serif" w:cs="Times New Roman"/>
          <w:sz w:val="26"/>
          <w:szCs w:val="26"/>
        </w:rPr>
        <w:t>6</w:t>
      </w:r>
      <w:r w:rsidRPr="00791CCA">
        <w:rPr>
          <w:rFonts w:ascii="PT Astra Serif" w:eastAsia="Calibri" w:hAnsi="PT Astra Serif" w:cs="Times New Roman"/>
          <w:sz w:val="26"/>
          <w:szCs w:val="26"/>
        </w:rPr>
        <w:t xml:space="preserve"> и 202</w:t>
      </w:r>
      <w:r w:rsidR="009023B4" w:rsidRPr="00791CCA">
        <w:rPr>
          <w:rFonts w:ascii="PT Astra Serif" w:eastAsia="Calibri" w:hAnsi="PT Astra Serif" w:cs="Times New Roman"/>
          <w:sz w:val="26"/>
          <w:szCs w:val="26"/>
        </w:rPr>
        <w:t>7</w:t>
      </w:r>
      <w:r w:rsidRPr="00791CCA">
        <w:rPr>
          <w:rFonts w:ascii="PT Astra Serif" w:eastAsia="Calibri" w:hAnsi="PT Astra Serif" w:cs="Times New Roman"/>
          <w:sz w:val="26"/>
          <w:szCs w:val="26"/>
        </w:rPr>
        <w:t xml:space="preserve"> годов.</w:t>
      </w:r>
    </w:p>
    <w:p w:rsidR="00E632FF" w:rsidRPr="00791CCA" w:rsidRDefault="00E632FF" w:rsidP="00791CCA">
      <w:pPr>
        <w:pStyle w:val="a3"/>
        <w:tabs>
          <w:tab w:val="left" w:pos="1080"/>
        </w:tabs>
        <w:spacing w:after="0"/>
        <w:ind w:left="0" w:firstLine="709"/>
        <w:jc w:val="center"/>
        <w:rPr>
          <w:rFonts w:ascii="PT Astra Serif" w:hAnsi="PT Astra Serif" w:cs="Times New Roman"/>
          <w:b/>
          <w:sz w:val="26"/>
          <w:szCs w:val="26"/>
        </w:rPr>
      </w:pPr>
    </w:p>
    <w:p w:rsidR="0021303E" w:rsidRPr="00791CCA" w:rsidRDefault="00051849" w:rsidP="00486E8C">
      <w:pPr>
        <w:pStyle w:val="a3"/>
        <w:tabs>
          <w:tab w:val="left" w:pos="1080"/>
        </w:tabs>
        <w:spacing w:after="0"/>
        <w:ind w:left="0"/>
        <w:jc w:val="center"/>
        <w:rPr>
          <w:rFonts w:ascii="PT Astra Serif" w:hAnsi="PT Astra Serif" w:cs="Times New Roman"/>
          <w:b/>
          <w:sz w:val="26"/>
          <w:szCs w:val="26"/>
        </w:rPr>
      </w:pPr>
      <w:r w:rsidRPr="00791CCA">
        <w:rPr>
          <w:rFonts w:ascii="PT Astra Serif" w:hAnsi="PT Astra Serif" w:cs="Times New Roman"/>
          <w:b/>
          <w:sz w:val="26"/>
          <w:szCs w:val="26"/>
        </w:rPr>
        <w:t>3.</w:t>
      </w:r>
      <w:r w:rsidR="001E2B9B" w:rsidRPr="00791CCA">
        <w:rPr>
          <w:rFonts w:ascii="PT Astra Serif" w:hAnsi="PT Astra Serif" w:cs="Times New Roman"/>
          <w:b/>
          <w:sz w:val="26"/>
          <w:szCs w:val="26"/>
        </w:rPr>
        <w:t>3</w:t>
      </w:r>
      <w:r w:rsidR="00CA0820" w:rsidRPr="00791CCA">
        <w:rPr>
          <w:rFonts w:ascii="PT Astra Serif" w:hAnsi="PT Astra Serif" w:cs="Times New Roman"/>
          <w:b/>
          <w:sz w:val="26"/>
          <w:szCs w:val="26"/>
        </w:rPr>
        <w:t>.</w:t>
      </w:r>
      <w:r w:rsidRPr="00791CCA">
        <w:rPr>
          <w:rFonts w:ascii="PT Astra Serif" w:hAnsi="PT Astra Serif" w:cs="Times New Roman"/>
          <w:b/>
          <w:sz w:val="26"/>
          <w:szCs w:val="26"/>
        </w:rPr>
        <w:t xml:space="preserve"> Экспертиза проектов правовых актов</w:t>
      </w:r>
    </w:p>
    <w:p w:rsidR="008F3D6F" w:rsidRPr="00791CCA" w:rsidRDefault="008F3D6F" w:rsidP="00791CCA">
      <w:pPr>
        <w:pStyle w:val="a3"/>
        <w:tabs>
          <w:tab w:val="left" w:pos="1080"/>
        </w:tabs>
        <w:spacing w:after="0"/>
        <w:ind w:left="0" w:firstLine="709"/>
        <w:jc w:val="center"/>
        <w:rPr>
          <w:rFonts w:ascii="PT Astra Serif" w:hAnsi="PT Astra Serif" w:cs="Times New Roman"/>
          <w:b/>
          <w:sz w:val="26"/>
          <w:szCs w:val="26"/>
        </w:rPr>
      </w:pPr>
    </w:p>
    <w:p w:rsidR="00051849" w:rsidRPr="00791CCA" w:rsidRDefault="00051849" w:rsidP="00791CCA">
      <w:pPr>
        <w:pStyle w:val="a3"/>
        <w:tabs>
          <w:tab w:val="left" w:pos="1080"/>
        </w:tabs>
        <w:spacing w:after="0"/>
        <w:ind w:left="0" w:firstLine="709"/>
        <w:jc w:val="both"/>
        <w:rPr>
          <w:rFonts w:ascii="PT Astra Serif" w:hAnsi="PT Astra Serif" w:cs="Times New Roman"/>
          <w:sz w:val="26"/>
          <w:szCs w:val="26"/>
        </w:rPr>
      </w:pPr>
      <w:proofErr w:type="gramStart"/>
      <w:r w:rsidRPr="00791CCA">
        <w:rPr>
          <w:rFonts w:ascii="PT Astra Serif" w:hAnsi="PT Astra Serif" w:cs="Times New Roman"/>
          <w:sz w:val="26"/>
          <w:szCs w:val="26"/>
        </w:rPr>
        <w:t>В 20</w:t>
      </w:r>
      <w:r w:rsidR="00357FA0" w:rsidRPr="00791CCA">
        <w:rPr>
          <w:rFonts w:ascii="PT Astra Serif" w:hAnsi="PT Astra Serif" w:cs="Times New Roman"/>
          <w:sz w:val="26"/>
          <w:szCs w:val="26"/>
        </w:rPr>
        <w:t>2</w:t>
      </w:r>
      <w:r w:rsidR="00B83854" w:rsidRPr="00791CCA">
        <w:rPr>
          <w:rFonts w:ascii="PT Astra Serif" w:hAnsi="PT Astra Serif" w:cs="Times New Roman"/>
          <w:sz w:val="26"/>
          <w:szCs w:val="26"/>
        </w:rPr>
        <w:t xml:space="preserve">4 </w:t>
      </w:r>
      <w:r w:rsidRPr="00791CCA">
        <w:rPr>
          <w:rFonts w:ascii="PT Astra Serif" w:hAnsi="PT Astra Serif" w:cs="Times New Roman"/>
          <w:sz w:val="26"/>
          <w:szCs w:val="26"/>
        </w:rPr>
        <w:t xml:space="preserve">году проведена экспертиза </w:t>
      </w:r>
      <w:r w:rsidR="003205F0" w:rsidRPr="00791CCA">
        <w:rPr>
          <w:rFonts w:ascii="PT Astra Serif" w:hAnsi="PT Astra Serif" w:cs="Times New Roman"/>
          <w:sz w:val="26"/>
          <w:szCs w:val="26"/>
        </w:rPr>
        <w:t xml:space="preserve">64 </w:t>
      </w:r>
      <w:r w:rsidRPr="00791CCA">
        <w:rPr>
          <w:rFonts w:ascii="PT Astra Serif" w:hAnsi="PT Astra Serif" w:cs="Times New Roman"/>
          <w:sz w:val="26"/>
          <w:szCs w:val="26"/>
        </w:rPr>
        <w:t xml:space="preserve">проектов муниципальных правовых актов города Югорска по внесению изменений в ранее утвержденные муниципальные программы города Югорска на предмет соответствия бюджетному законодательству и объему бюджетных ассигнований на финансовое обеспечение реализации муниципальных программ, отраженных в проекте решения Думы города Югорска о </w:t>
      </w:r>
      <w:r w:rsidRPr="00791CCA">
        <w:rPr>
          <w:rFonts w:ascii="PT Astra Serif" w:hAnsi="PT Astra Serif" w:cs="Times New Roman"/>
          <w:sz w:val="26"/>
          <w:szCs w:val="26"/>
        </w:rPr>
        <w:lastRenderedPageBreak/>
        <w:t>бюджете города Югорска (о внесении изменений в решение о бюджете города Югорска) на очередной финансовый</w:t>
      </w:r>
      <w:proofErr w:type="gramEnd"/>
      <w:r w:rsidRPr="00791CCA">
        <w:rPr>
          <w:rFonts w:ascii="PT Astra Serif" w:hAnsi="PT Astra Serif" w:cs="Times New Roman"/>
          <w:sz w:val="26"/>
          <w:szCs w:val="26"/>
        </w:rPr>
        <w:t xml:space="preserve"> год и плановый период по соответствующим целевым статья</w:t>
      </w:r>
      <w:r w:rsidR="00320E9C" w:rsidRPr="00791CCA">
        <w:rPr>
          <w:rFonts w:ascii="PT Astra Serif" w:hAnsi="PT Astra Serif" w:cs="Times New Roman"/>
          <w:sz w:val="26"/>
          <w:szCs w:val="26"/>
        </w:rPr>
        <w:t>м</w:t>
      </w:r>
      <w:r w:rsidRPr="00791CCA">
        <w:rPr>
          <w:rFonts w:ascii="PT Astra Serif" w:hAnsi="PT Astra Serif" w:cs="Times New Roman"/>
          <w:sz w:val="26"/>
          <w:szCs w:val="26"/>
        </w:rPr>
        <w:t xml:space="preserve"> расходов бюджета гор</w:t>
      </w:r>
      <w:r w:rsidR="00500A53" w:rsidRPr="00791CCA">
        <w:rPr>
          <w:rFonts w:ascii="PT Astra Serif" w:hAnsi="PT Astra Serif" w:cs="Times New Roman"/>
          <w:sz w:val="26"/>
          <w:szCs w:val="26"/>
        </w:rPr>
        <w:t xml:space="preserve">ода Югорска, а также </w:t>
      </w:r>
      <w:r w:rsidR="00C225F3" w:rsidRPr="00791CCA">
        <w:rPr>
          <w:rFonts w:ascii="PT Astra Serif" w:hAnsi="PT Astra Serif" w:cs="Times New Roman"/>
          <w:sz w:val="26"/>
          <w:szCs w:val="26"/>
        </w:rPr>
        <w:t>147</w:t>
      </w:r>
      <w:r w:rsidR="00500A53" w:rsidRPr="00791CCA">
        <w:rPr>
          <w:rFonts w:ascii="PT Astra Serif" w:hAnsi="PT Astra Serif" w:cs="Times New Roman"/>
          <w:sz w:val="26"/>
          <w:szCs w:val="26"/>
        </w:rPr>
        <w:t xml:space="preserve"> проект</w:t>
      </w:r>
      <w:r w:rsidR="001675F9" w:rsidRPr="00791CCA">
        <w:rPr>
          <w:rFonts w:ascii="PT Astra Serif" w:hAnsi="PT Astra Serif" w:cs="Times New Roman"/>
          <w:sz w:val="26"/>
          <w:szCs w:val="26"/>
        </w:rPr>
        <w:t>ов</w:t>
      </w:r>
      <w:r w:rsidR="00500A53" w:rsidRPr="00791CCA">
        <w:rPr>
          <w:rFonts w:ascii="PT Astra Serif" w:hAnsi="PT Astra Serif" w:cs="Times New Roman"/>
          <w:sz w:val="26"/>
          <w:szCs w:val="26"/>
        </w:rPr>
        <w:t xml:space="preserve"> муниципальных правовых актов города Югорска, поступивших на согласование в Департамент финансов в установленном порядке</w:t>
      </w:r>
      <w:r w:rsidR="006C4356" w:rsidRPr="00791CCA">
        <w:rPr>
          <w:rFonts w:ascii="PT Astra Serif" w:hAnsi="PT Astra Serif" w:cs="Times New Roman"/>
          <w:sz w:val="26"/>
          <w:szCs w:val="26"/>
        </w:rPr>
        <w:t>.</w:t>
      </w:r>
      <w:r w:rsidR="001675F9" w:rsidRPr="00791CCA">
        <w:rPr>
          <w:rFonts w:ascii="PT Astra Serif" w:hAnsi="PT Astra Serif" w:cs="Times New Roman"/>
          <w:sz w:val="26"/>
          <w:szCs w:val="26"/>
        </w:rPr>
        <w:t xml:space="preserve"> </w:t>
      </w:r>
    </w:p>
    <w:sectPr w:rsidR="00051849" w:rsidRPr="00791CCA" w:rsidSect="009661D6">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7C4930E"/>
    <w:lvl w:ilvl="0">
      <w:numFmt w:val="bullet"/>
      <w:lvlText w:val="*"/>
      <w:lvlJc w:val="left"/>
    </w:lvl>
  </w:abstractNum>
  <w:abstractNum w:abstractNumId="1">
    <w:nsid w:val="12266B1E"/>
    <w:multiLevelType w:val="hybridMultilevel"/>
    <w:tmpl w:val="2EDE77B6"/>
    <w:lvl w:ilvl="0" w:tplc="5F4EC9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EAE2427"/>
    <w:multiLevelType w:val="hybridMultilevel"/>
    <w:tmpl w:val="01822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016AC1"/>
    <w:multiLevelType w:val="hybridMultilevel"/>
    <w:tmpl w:val="55FC12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3971402"/>
    <w:multiLevelType w:val="hybridMultilevel"/>
    <w:tmpl w:val="8D00C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D53742"/>
    <w:multiLevelType w:val="hybridMultilevel"/>
    <w:tmpl w:val="B7B2D510"/>
    <w:lvl w:ilvl="0" w:tplc="097E7B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98A5B19"/>
    <w:multiLevelType w:val="hybridMultilevel"/>
    <w:tmpl w:val="48DCB1B6"/>
    <w:lvl w:ilvl="0" w:tplc="23D6251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C8B0FFF"/>
    <w:multiLevelType w:val="hybridMultilevel"/>
    <w:tmpl w:val="A6581DA4"/>
    <w:lvl w:ilvl="0" w:tplc="829291EC">
      <w:start w:val="7"/>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5E1C2BC0"/>
    <w:multiLevelType w:val="hybridMultilevel"/>
    <w:tmpl w:val="FEF8FF86"/>
    <w:lvl w:ilvl="0" w:tplc="B99E74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EC56521"/>
    <w:multiLevelType w:val="hybridMultilevel"/>
    <w:tmpl w:val="163673E6"/>
    <w:lvl w:ilvl="0" w:tplc="F6360C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5F0D3ADF"/>
    <w:multiLevelType w:val="hybridMultilevel"/>
    <w:tmpl w:val="FE1AF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4B6F70"/>
    <w:multiLevelType w:val="multilevel"/>
    <w:tmpl w:val="E14CA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EF3FDC"/>
    <w:multiLevelType w:val="hybridMultilevel"/>
    <w:tmpl w:val="A6662266"/>
    <w:lvl w:ilvl="0" w:tplc="98BCE4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57B409E"/>
    <w:multiLevelType w:val="hybridMultilevel"/>
    <w:tmpl w:val="91669846"/>
    <w:lvl w:ilvl="0" w:tplc="0F6AC0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BDC6ED6"/>
    <w:multiLevelType w:val="hybridMultilevel"/>
    <w:tmpl w:val="BCD606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
  </w:num>
  <w:num w:numId="4">
    <w:abstractNumId w:val="9"/>
  </w:num>
  <w:num w:numId="5">
    <w:abstractNumId w:val="13"/>
  </w:num>
  <w:num w:numId="6">
    <w:abstractNumId w:val="5"/>
  </w:num>
  <w:num w:numId="7">
    <w:abstractNumId w:val="6"/>
  </w:num>
  <w:num w:numId="8">
    <w:abstractNumId w:val="7"/>
  </w:num>
  <w:num w:numId="9">
    <w:abstractNumId w:val="8"/>
  </w:num>
  <w:num w:numId="10">
    <w:abstractNumId w:val="4"/>
  </w:num>
  <w:num w:numId="11">
    <w:abstractNumId w:val="14"/>
  </w:num>
  <w:num w:numId="12">
    <w:abstractNumId w:val="0"/>
    <w:lvlOverride w:ilvl="0">
      <w:lvl w:ilvl="0">
        <w:start w:val="65535"/>
        <w:numFmt w:val="bullet"/>
        <w:lvlText w:val="-"/>
        <w:legacy w:legacy="1" w:legacySpace="0" w:legacyIndent="171"/>
        <w:lvlJc w:val="left"/>
        <w:rPr>
          <w:rFonts w:ascii="Times New Roman" w:hAnsi="Times New Roman" w:cs="Times New Roman" w:hint="default"/>
        </w:rPr>
      </w:lvl>
    </w:lvlOverride>
  </w:num>
  <w:num w:numId="13">
    <w:abstractNumId w:val="12"/>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675"/>
    <w:rsid w:val="00000461"/>
    <w:rsid w:val="00001ACA"/>
    <w:rsid w:val="0000284C"/>
    <w:rsid w:val="000028E1"/>
    <w:rsid w:val="00003E55"/>
    <w:rsid w:val="000045DD"/>
    <w:rsid w:val="00005B41"/>
    <w:rsid w:val="00005EFF"/>
    <w:rsid w:val="00010113"/>
    <w:rsid w:val="00010202"/>
    <w:rsid w:val="000105BB"/>
    <w:rsid w:val="000206C4"/>
    <w:rsid w:val="00020A01"/>
    <w:rsid w:val="00023207"/>
    <w:rsid w:val="000240B3"/>
    <w:rsid w:val="000240F4"/>
    <w:rsid w:val="00024F04"/>
    <w:rsid w:val="00025493"/>
    <w:rsid w:val="00025D72"/>
    <w:rsid w:val="00030F07"/>
    <w:rsid w:val="00031017"/>
    <w:rsid w:val="0003119B"/>
    <w:rsid w:val="00033553"/>
    <w:rsid w:val="0003493F"/>
    <w:rsid w:val="00035D3E"/>
    <w:rsid w:val="000410DE"/>
    <w:rsid w:val="000424FD"/>
    <w:rsid w:val="00043450"/>
    <w:rsid w:val="0004441E"/>
    <w:rsid w:val="00047624"/>
    <w:rsid w:val="000501D9"/>
    <w:rsid w:val="000510EC"/>
    <w:rsid w:val="000511D5"/>
    <w:rsid w:val="00051849"/>
    <w:rsid w:val="00052041"/>
    <w:rsid w:val="000524F9"/>
    <w:rsid w:val="0005273E"/>
    <w:rsid w:val="000554F5"/>
    <w:rsid w:val="00057351"/>
    <w:rsid w:val="000575A8"/>
    <w:rsid w:val="000610BC"/>
    <w:rsid w:val="00061CDE"/>
    <w:rsid w:val="0006283D"/>
    <w:rsid w:val="00062C30"/>
    <w:rsid w:val="00062DFE"/>
    <w:rsid w:val="000636CE"/>
    <w:rsid w:val="00064BE6"/>
    <w:rsid w:val="0007089C"/>
    <w:rsid w:val="00075F08"/>
    <w:rsid w:val="00076793"/>
    <w:rsid w:val="00076C7F"/>
    <w:rsid w:val="00077D8D"/>
    <w:rsid w:val="00077F34"/>
    <w:rsid w:val="00081278"/>
    <w:rsid w:val="00081E2B"/>
    <w:rsid w:val="000826B0"/>
    <w:rsid w:val="00082992"/>
    <w:rsid w:val="000846C4"/>
    <w:rsid w:val="00085CA4"/>
    <w:rsid w:val="00085E59"/>
    <w:rsid w:val="00090FB0"/>
    <w:rsid w:val="00091083"/>
    <w:rsid w:val="00094678"/>
    <w:rsid w:val="00095C0D"/>
    <w:rsid w:val="00095D15"/>
    <w:rsid w:val="000966E3"/>
    <w:rsid w:val="000975C1"/>
    <w:rsid w:val="000A0C12"/>
    <w:rsid w:val="000A26D6"/>
    <w:rsid w:val="000A2BEB"/>
    <w:rsid w:val="000A31ED"/>
    <w:rsid w:val="000A3664"/>
    <w:rsid w:val="000A3D7B"/>
    <w:rsid w:val="000A514A"/>
    <w:rsid w:val="000A5E9B"/>
    <w:rsid w:val="000A5FAD"/>
    <w:rsid w:val="000A7DE1"/>
    <w:rsid w:val="000B001B"/>
    <w:rsid w:val="000B014E"/>
    <w:rsid w:val="000B0723"/>
    <w:rsid w:val="000B112E"/>
    <w:rsid w:val="000B2828"/>
    <w:rsid w:val="000B3888"/>
    <w:rsid w:val="000B3953"/>
    <w:rsid w:val="000B3A6C"/>
    <w:rsid w:val="000B4247"/>
    <w:rsid w:val="000B43C8"/>
    <w:rsid w:val="000B53E1"/>
    <w:rsid w:val="000B565B"/>
    <w:rsid w:val="000B7356"/>
    <w:rsid w:val="000C0D0D"/>
    <w:rsid w:val="000C0EF6"/>
    <w:rsid w:val="000C2789"/>
    <w:rsid w:val="000C45F8"/>
    <w:rsid w:val="000C4E84"/>
    <w:rsid w:val="000C5CA9"/>
    <w:rsid w:val="000C68AC"/>
    <w:rsid w:val="000C7DB6"/>
    <w:rsid w:val="000D1504"/>
    <w:rsid w:val="000D24EB"/>
    <w:rsid w:val="000D2E4A"/>
    <w:rsid w:val="000D2F96"/>
    <w:rsid w:val="000D3D8D"/>
    <w:rsid w:val="000D45F4"/>
    <w:rsid w:val="000D4B8D"/>
    <w:rsid w:val="000D53FE"/>
    <w:rsid w:val="000D57FC"/>
    <w:rsid w:val="000D6D75"/>
    <w:rsid w:val="000D799A"/>
    <w:rsid w:val="000E159F"/>
    <w:rsid w:val="000E2A78"/>
    <w:rsid w:val="000E5101"/>
    <w:rsid w:val="000E5E0D"/>
    <w:rsid w:val="000E65B5"/>
    <w:rsid w:val="000E79A9"/>
    <w:rsid w:val="000F0C97"/>
    <w:rsid w:val="000F1014"/>
    <w:rsid w:val="000F23C6"/>
    <w:rsid w:val="000F3275"/>
    <w:rsid w:val="000F4456"/>
    <w:rsid w:val="000F63FD"/>
    <w:rsid w:val="000F6762"/>
    <w:rsid w:val="000F7C25"/>
    <w:rsid w:val="00100B2B"/>
    <w:rsid w:val="00100F8D"/>
    <w:rsid w:val="00101198"/>
    <w:rsid w:val="001013EB"/>
    <w:rsid w:val="001022DA"/>
    <w:rsid w:val="00106A18"/>
    <w:rsid w:val="00106AA3"/>
    <w:rsid w:val="0010720B"/>
    <w:rsid w:val="00111AB5"/>
    <w:rsid w:val="00111E31"/>
    <w:rsid w:val="00112244"/>
    <w:rsid w:val="00112AE9"/>
    <w:rsid w:val="00114298"/>
    <w:rsid w:val="0011560C"/>
    <w:rsid w:val="00116660"/>
    <w:rsid w:val="001177F2"/>
    <w:rsid w:val="00120ED5"/>
    <w:rsid w:val="001215B5"/>
    <w:rsid w:val="00123610"/>
    <w:rsid w:val="001237B4"/>
    <w:rsid w:val="00123809"/>
    <w:rsid w:val="00125155"/>
    <w:rsid w:val="00125FE6"/>
    <w:rsid w:val="001265AE"/>
    <w:rsid w:val="00126E04"/>
    <w:rsid w:val="001278CF"/>
    <w:rsid w:val="00127B70"/>
    <w:rsid w:val="00131689"/>
    <w:rsid w:val="00131F2C"/>
    <w:rsid w:val="001336A5"/>
    <w:rsid w:val="00133AE5"/>
    <w:rsid w:val="001368CC"/>
    <w:rsid w:val="001402CB"/>
    <w:rsid w:val="001404FE"/>
    <w:rsid w:val="00140779"/>
    <w:rsid w:val="00140CDB"/>
    <w:rsid w:val="0014137E"/>
    <w:rsid w:val="001413EB"/>
    <w:rsid w:val="0014147C"/>
    <w:rsid w:val="0014346D"/>
    <w:rsid w:val="00144665"/>
    <w:rsid w:val="00144A17"/>
    <w:rsid w:val="0014592B"/>
    <w:rsid w:val="0014691C"/>
    <w:rsid w:val="00146C5A"/>
    <w:rsid w:val="001478EA"/>
    <w:rsid w:val="0015144E"/>
    <w:rsid w:val="0015157B"/>
    <w:rsid w:val="00151767"/>
    <w:rsid w:val="001525DC"/>
    <w:rsid w:val="00153EEA"/>
    <w:rsid w:val="00154404"/>
    <w:rsid w:val="00155B2E"/>
    <w:rsid w:val="00156204"/>
    <w:rsid w:val="00157017"/>
    <w:rsid w:val="00157D5E"/>
    <w:rsid w:val="00162303"/>
    <w:rsid w:val="0016253D"/>
    <w:rsid w:val="0016448A"/>
    <w:rsid w:val="0016523C"/>
    <w:rsid w:val="00165DCB"/>
    <w:rsid w:val="0016645C"/>
    <w:rsid w:val="00166669"/>
    <w:rsid w:val="0016714D"/>
    <w:rsid w:val="00167329"/>
    <w:rsid w:val="001675F9"/>
    <w:rsid w:val="001704A8"/>
    <w:rsid w:val="00170659"/>
    <w:rsid w:val="0017080A"/>
    <w:rsid w:val="001713BE"/>
    <w:rsid w:val="0017330F"/>
    <w:rsid w:val="00177172"/>
    <w:rsid w:val="001778EC"/>
    <w:rsid w:val="0018087D"/>
    <w:rsid w:val="00181520"/>
    <w:rsid w:val="00183A31"/>
    <w:rsid w:val="00184387"/>
    <w:rsid w:val="00185505"/>
    <w:rsid w:val="00187919"/>
    <w:rsid w:val="001903F4"/>
    <w:rsid w:val="001904F0"/>
    <w:rsid w:val="00191749"/>
    <w:rsid w:val="00192489"/>
    <w:rsid w:val="00194DC4"/>
    <w:rsid w:val="00195188"/>
    <w:rsid w:val="00195481"/>
    <w:rsid w:val="00195556"/>
    <w:rsid w:val="001964F2"/>
    <w:rsid w:val="00196679"/>
    <w:rsid w:val="00196B37"/>
    <w:rsid w:val="00196C5E"/>
    <w:rsid w:val="001A08BC"/>
    <w:rsid w:val="001A50A3"/>
    <w:rsid w:val="001A74A3"/>
    <w:rsid w:val="001A7FF4"/>
    <w:rsid w:val="001B14C8"/>
    <w:rsid w:val="001B1D0E"/>
    <w:rsid w:val="001B2F04"/>
    <w:rsid w:val="001B36C4"/>
    <w:rsid w:val="001B40A5"/>
    <w:rsid w:val="001B5679"/>
    <w:rsid w:val="001B59AD"/>
    <w:rsid w:val="001B71C9"/>
    <w:rsid w:val="001C0BCC"/>
    <w:rsid w:val="001C129B"/>
    <w:rsid w:val="001C1E11"/>
    <w:rsid w:val="001C24B7"/>
    <w:rsid w:val="001C3459"/>
    <w:rsid w:val="001C3800"/>
    <w:rsid w:val="001C4D81"/>
    <w:rsid w:val="001C501C"/>
    <w:rsid w:val="001C60B2"/>
    <w:rsid w:val="001C66E1"/>
    <w:rsid w:val="001C7023"/>
    <w:rsid w:val="001D0D55"/>
    <w:rsid w:val="001D132D"/>
    <w:rsid w:val="001E078D"/>
    <w:rsid w:val="001E164C"/>
    <w:rsid w:val="001E19B0"/>
    <w:rsid w:val="001E19FA"/>
    <w:rsid w:val="001E2B9B"/>
    <w:rsid w:val="001E4970"/>
    <w:rsid w:val="001E4FFF"/>
    <w:rsid w:val="001E5056"/>
    <w:rsid w:val="001E5250"/>
    <w:rsid w:val="001F0C41"/>
    <w:rsid w:val="001F125F"/>
    <w:rsid w:val="001F2405"/>
    <w:rsid w:val="001F4A12"/>
    <w:rsid w:val="001F512F"/>
    <w:rsid w:val="001F5396"/>
    <w:rsid w:val="001F6975"/>
    <w:rsid w:val="001F7790"/>
    <w:rsid w:val="002012D6"/>
    <w:rsid w:val="002022DC"/>
    <w:rsid w:val="00204554"/>
    <w:rsid w:val="00204D2C"/>
    <w:rsid w:val="00205014"/>
    <w:rsid w:val="002053B2"/>
    <w:rsid w:val="0020649A"/>
    <w:rsid w:val="00206643"/>
    <w:rsid w:val="00207000"/>
    <w:rsid w:val="00210166"/>
    <w:rsid w:val="002106AF"/>
    <w:rsid w:val="00210794"/>
    <w:rsid w:val="00211541"/>
    <w:rsid w:val="00211DC6"/>
    <w:rsid w:val="00212871"/>
    <w:rsid w:val="0021303E"/>
    <w:rsid w:val="00213FCC"/>
    <w:rsid w:val="0021449B"/>
    <w:rsid w:val="002169CD"/>
    <w:rsid w:val="002179E0"/>
    <w:rsid w:val="0022064C"/>
    <w:rsid w:val="002210EC"/>
    <w:rsid w:val="002217C3"/>
    <w:rsid w:val="00223159"/>
    <w:rsid w:val="00223CDE"/>
    <w:rsid w:val="00225F2E"/>
    <w:rsid w:val="0022607C"/>
    <w:rsid w:val="00227806"/>
    <w:rsid w:val="00230196"/>
    <w:rsid w:val="002312A4"/>
    <w:rsid w:val="00231ED3"/>
    <w:rsid w:val="002341D8"/>
    <w:rsid w:val="0023427D"/>
    <w:rsid w:val="002346B2"/>
    <w:rsid w:val="0024186E"/>
    <w:rsid w:val="0024194C"/>
    <w:rsid w:val="00245135"/>
    <w:rsid w:val="002456A2"/>
    <w:rsid w:val="00245BB1"/>
    <w:rsid w:val="00246861"/>
    <w:rsid w:val="00252D37"/>
    <w:rsid w:val="0025657B"/>
    <w:rsid w:val="002573DF"/>
    <w:rsid w:val="002576C6"/>
    <w:rsid w:val="0026021D"/>
    <w:rsid w:val="00261E34"/>
    <w:rsid w:val="00262E7F"/>
    <w:rsid w:val="00263059"/>
    <w:rsid w:val="00266EF1"/>
    <w:rsid w:val="002713FE"/>
    <w:rsid w:val="002714AE"/>
    <w:rsid w:val="002724D3"/>
    <w:rsid w:val="00272888"/>
    <w:rsid w:val="0027339C"/>
    <w:rsid w:val="00273FB7"/>
    <w:rsid w:val="002753CC"/>
    <w:rsid w:val="002754A0"/>
    <w:rsid w:val="00275E6B"/>
    <w:rsid w:val="002773AC"/>
    <w:rsid w:val="00277530"/>
    <w:rsid w:val="0027762D"/>
    <w:rsid w:val="00277C14"/>
    <w:rsid w:val="00280355"/>
    <w:rsid w:val="00280FE8"/>
    <w:rsid w:val="002826B3"/>
    <w:rsid w:val="00284546"/>
    <w:rsid w:val="0028653E"/>
    <w:rsid w:val="002873CC"/>
    <w:rsid w:val="00287C9F"/>
    <w:rsid w:val="0029063D"/>
    <w:rsid w:val="00290700"/>
    <w:rsid w:val="00291B9F"/>
    <w:rsid w:val="00291C72"/>
    <w:rsid w:val="00292B9A"/>
    <w:rsid w:val="00293BAB"/>
    <w:rsid w:val="00294A58"/>
    <w:rsid w:val="002952C3"/>
    <w:rsid w:val="0029554C"/>
    <w:rsid w:val="00297556"/>
    <w:rsid w:val="002A021A"/>
    <w:rsid w:val="002A39A8"/>
    <w:rsid w:val="002A450F"/>
    <w:rsid w:val="002A5EB6"/>
    <w:rsid w:val="002A626A"/>
    <w:rsid w:val="002A6C7B"/>
    <w:rsid w:val="002A6D67"/>
    <w:rsid w:val="002A75F6"/>
    <w:rsid w:val="002A7FF2"/>
    <w:rsid w:val="002B03AE"/>
    <w:rsid w:val="002B3348"/>
    <w:rsid w:val="002B3A54"/>
    <w:rsid w:val="002B4AF5"/>
    <w:rsid w:val="002B4F2E"/>
    <w:rsid w:val="002B5991"/>
    <w:rsid w:val="002C073C"/>
    <w:rsid w:val="002C1159"/>
    <w:rsid w:val="002C1E29"/>
    <w:rsid w:val="002C3A25"/>
    <w:rsid w:val="002C4AC9"/>
    <w:rsid w:val="002C4E43"/>
    <w:rsid w:val="002C4F87"/>
    <w:rsid w:val="002C557F"/>
    <w:rsid w:val="002C6A3D"/>
    <w:rsid w:val="002D0A38"/>
    <w:rsid w:val="002D4514"/>
    <w:rsid w:val="002D6605"/>
    <w:rsid w:val="002D74AB"/>
    <w:rsid w:val="002D7566"/>
    <w:rsid w:val="002D7A48"/>
    <w:rsid w:val="002E018B"/>
    <w:rsid w:val="002E034E"/>
    <w:rsid w:val="002E0A87"/>
    <w:rsid w:val="002E2351"/>
    <w:rsid w:val="002E6383"/>
    <w:rsid w:val="002E74FC"/>
    <w:rsid w:val="002F0F8F"/>
    <w:rsid w:val="002F1269"/>
    <w:rsid w:val="002F39FF"/>
    <w:rsid w:val="002F4F26"/>
    <w:rsid w:val="002F542F"/>
    <w:rsid w:val="002F6DE1"/>
    <w:rsid w:val="0030173B"/>
    <w:rsid w:val="00302BF4"/>
    <w:rsid w:val="00303039"/>
    <w:rsid w:val="00303F69"/>
    <w:rsid w:val="003042EF"/>
    <w:rsid w:val="00305014"/>
    <w:rsid w:val="00305241"/>
    <w:rsid w:val="00305325"/>
    <w:rsid w:val="003060BB"/>
    <w:rsid w:val="00307138"/>
    <w:rsid w:val="003076E9"/>
    <w:rsid w:val="00313228"/>
    <w:rsid w:val="00314D9E"/>
    <w:rsid w:val="00315A63"/>
    <w:rsid w:val="00316145"/>
    <w:rsid w:val="00316CDB"/>
    <w:rsid w:val="00317BE3"/>
    <w:rsid w:val="003205F0"/>
    <w:rsid w:val="00320E9C"/>
    <w:rsid w:val="00320F12"/>
    <w:rsid w:val="00321EE8"/>
    <w:rsid w:val="00322807"/>
    <w:rsid w:val="003228B4"/>
    <w:rsid w:val="003228C6"/>
    <w:rsid w:val="00323021"/>
    <w:rsid w:val="003231F4"/>
    <w:rsid w:val="00323523"/>
    <w:rsid w:val="003239B1"/>
    <w:rsid w:val="00325476"/>
    <w:rsid w:val="0032562B"/>
    <w:rsid w:val="00326F7F"/>
    <w:rsid w:val="00330AA6"/>
    <w:rsid w:val="003315AD"/>
    <w:rsid w:val="00331679"/>
    <w:rsid w:val="00331CE3"/>
    <w:rsid w:val="00333227"/>
    <w:rsid w:val="00334D2B"/>
    <w:rsid w:val="00334E8F"/>
    <w:rsid w:val="00335913"/>
    <w:rsid w:val="00335AFE"/>
    <w:rsid w:val="00335F72"/>
    <w:rsid w:val="00336259"/>
    <w:rsid w:val="00336659"/>
    <w:rsid w:val="00337514"/>
    <w:rsid w:val="00337ADB"/>
    <w:rsid w:val="00337ECC"/>
    <w:rsid w:val="00340252"/>
    <w:rsid w:val="0034040C"/>
    <w:rsid w:val="0034083C"/>
    <w:rsid w:val="00340A41"/>
    <w:rsid w:val="00342B0B"/>
    <w:rsid w:val="003441CB"/>
    <w:rsid w:val="003444C5"/>
    <w:rsid w:val="003452CE"/>
    <w:rsid w:val="00345FC5"/>
    <w:rsid w:val="00351B07"/>
    <w:rsid w:val="00352B20"/>
    <w:rsid w:val="00354683"/>
    <w:rsid w:val="003557F2"/>
    <w:rsid w:val="003579AF"/>
    <w:rsid w:val="00357FA0"/>
    <w:rsid w:val="003608DC"/>
    <w:rsid w:val="0036179D"/>
    <w:rsid w:val="00362522"/>
    <w:rsid w:val="00363318"/>
    <w:rsid w:val="00363EF0"/>
    <w:rsid w:val="00366605"/>
    <w:rsid w:val="0037356B"/>
    <w:rsid w:val="00374CE8"/>
    <w:rsid w:val="00374DB2"/>
    <w:rsid w:val="00375C7F"/>
    <w:rsid w:val="00376A54"/>
    <w:rsid w:val="003774EC"/>
    <w:rsid w:val="00380A08"/>
    <w:rsid w:val="00380C35"/>
    <w:rsid w:val="00380CF4"/>
    <w:rsid w:val="00381833"/>
    <w:rsid w:val="00382817"/>
    <w:rsid w:val="00383801"/>
    <w:rsid w:val="00386F0A"/>
    <w:rsid w:val="00391519"/>
    <w:rsid w:val="00392F06"/>
    <w:rsid w:val="00392FBC"/>
    <w:rsid w:val="003933C8"/>
    <w:rsid w:val="003936BF"/>
    <w:rsid w:val="00393DC9"/>
    <w:rsid w:val="003942D8"/>
    <w:rsid w:val="003943BF"/>
    <w:rsid w:val="00397BDD"/>
    <w:rsid w:val="003A018E"/>
    <w:rsid w:val="003A14EF"/>
    <w:rsid w:val="003A313D"/>
    <w:rsid w:val="003A36FA"/>
    <w:rsid w:val="003A4D2C"/>
    <w:rsid w:val="003A5B50"/>
    <w:rsid w:val="003A5D62"/>
    <w:rsid w:val="003A7E6A"/>
    <w:rsid w:val="003B19AC"/>
    <w:rsid w:val="003B287C"/>
    <w:rsid w:val="003B3093"/>
    <w:rsid w:val="003B3159"/>
    <w:rsid w:val="003B3EFB"/>
    <w:rsid w:val="003B43EB"/>
    <w:rsid w:val="003B5A79"/>
    <w:rsid w:val="003B7177"/>
    <w:rsid w:val="003C2318"/>
    <w:rsid w:val="003C2484"/>
    <w:rsid w:val="003C37B8"/>
    <w:rsid w:val="003C3A77"/>
    <w:rsid w:val="003C3B22"/>
    <w:rsid w:val="003C414C"/>
    <w:rsid w:val="003C5E94"/>
    <w:rsid w:val="003C6039"/>
    <w:rsid w:val="003D08C2"/>
    <w:rsid w:val="003D09FF"/>
    <w:rsid w:val="003D0E6B"/>
    <w:rsid w:val="003D2AE5"/>
    <w:rsid w:val="003D69FD"/>
    <w:rsid w:val="003D7E89"/>
    <w:rsid w:val="003E2105"/>
    <w:rsid w:val="003E22D5"/>
    <w:rsid w:val="003E25CB"/>
    <w:rsid w:val="003E25F3"/>
    <w:rsid w:val="003E4375"/>
    <w:rsid w:val="003E4864"/>
    <w:rsid w:val="003E4C07"/>
    <w:rsid w:val="003E4E6E"/>
    <w:rsid w:val="003E6F72"/>
    <w:rsid w:val="003E72C0"/>
    <w:rsid w:val="003E7C0A"/>
    <w:rsid w:val="003F0741"/>
    <w:rsid w:val="003F0ED5"/>
    <w:rsid w:val="003F17FD"/>
    <w:rsid w:val="003F1BDD"/>
    <w:rsid w:val="003F2374"/>
    <w:rsid w:val="003F317E"/>
    <w:rsid w:val="003F3463"/>
    <w:rsid w:val="003F3655"/>
    <w:rsid w:val="003F3B00"/>
    <w:rsid w:val="003F4B1E"/>
    <w:rsid w:val="003F5A1F"/>
    <w:rsid w:val="003F60BE"/>
    <w:rsid w:val="003F6F7E"/>
    <w:rsid w:val="003F714F"/>
    <w:rsid w:val="004000FD"/>
    <w:rsid w:val="0040092C"/>
    <w:rsid w:val="00401E52"/>
    <w:rsid w:val="00402103"/>
    <w:rsid w:val="00406D62"/>
    <w:rsid w:val="00407149"/>
    <w:rsid w:val="0041035D"/>
    <w:rsid w:val="00410A44"/>
    <w:rsid w:val="00410B37"/>
    <w:rsid w:val="00410DD4"/>
    <w:rsid w:val="00411667"/>
    <w:rsid w:val="004147C3"/>
    <w:rsid w:val="0041625F"/>
    <w:rsid w:val="00416C23"/>
    <w:rsid w:val="004202F1"/>
    <w:rsid w:val="00421744"/>
    <w:rsid w:val="00421ADE"/>
    <w:rsid w:val="00424294"/>
    <w:rsid w:val="0042595A"/>
    <w:rsid w:val="004271EF"/>
    <w:rsid w:val="00427947"/>
    <w:rsid w:val="00427D45"/>
    <w:rsid w:val="00431282"/>
    <w:rsid w:val="004313FD"/>
    <w:rsid w:val="004319B6"/>
    <w:rsid w:val="00431E7C"/>
    <w:rsid w:val="004326C1"/>
    <w:rsid w:val="004326C5"/>
    <w:rsid w:val="004329F0"/>
    <w:rsid w:val="00432AEE"/>
    <w:rsid w:val="00433A52"/>
    <w:rsid w:val="0043448C"/>
    <w:rsid w:val="0043452A"/>
    <w:rsid w:val="00434B24"/>
    <w:rsid w:val="00435AFC"/>
    <w:rsid w:val="00440D2A"/>
    <w:rsid w:val="00441226"/>
    <w:rsid w:val="00441D4E"/>
    <w:rsid w:val="00442793"/>
    <w:rsid w:val="00444824"/>
    <w:rsid w:val="00444D91"/>
    <w:rsid w:val="00444D9A"/>
    <w:rsid w:val="00445E37"/>
    <w:rsid w:val="00450949"/>
    <w:rsid w:val="00452F67"/>
    <w:rsid w:val="0045309E"/>
    <w:rsid w:val="00454A30"/>
    <w:rsid w:val="004558C3"/>
    <w:rsid w:val="004566C3"/>
    <w:rsid w:val="004566C6"/>
    <w:rsid w:val="0045721C"/>
    <w:rsid w:val="004577B4"/>
    <w:rsid w:val="00461BE8"/>
    <w:rsid w:val="00463363"/>
    <w:rsid w:val="00464A9A"/>
    <w:rsid w:val="00466D88"/>
    <w:rsid w:val="00467C92"/>
    <w:rsid w:val="00472801"/>
    <w:rsid w:val="004735F7"/>
    <w:rsid w:val="0047421E"/>
    <w:rsid w:val="00475CA6"/>
    <w:rsid w:val="0047607D"/>
    <w:rsid w:val="00477C7B"/>
    <w:rsid w:val="004801FF"/>
    <w:rsid w:val="00480DA2"/>
    <w:rsid w:val="004828A9"/>
    <w:rsid w:val="00482E4A"/>
    <w:rsid w:val="00482FFE"/>
    <w:rsid w:val="0048507D"/>
    <w:rsid w:val="00485B2E"/>
    <w:rsid w:val="00486E8C"/>
    <w:rsid w:val="004870E0"/>
    <w:rsid w:val="00487438"/>
    <w:rsid w:val="004916F4"/>
    <w:rsid w:val="00491AD9"/>
    <w:rsid w:val="00491D96"/>
    <w:rsid w:val="004932BF"/>
    <w:rsid w:val="00493DDC"/>
    <w:rsid w:val="00495820"/>
    <w:rsid w:val="00495E7C"/>
    <w:rsid w:val="00497BEF"/>
    <w:rsid w:val="00497EE3"/>
    <w:rsid w:val="004A08CF"/>
    <w:rsid w:val="004A09D1"/>
    <w:rsid w:val="004A1E18"/>
    <w:rsid w:val="004A2145"/>
    <w:rsid w:val="004A35B7"/>
    <w:rsid w:val="004A386C"/>
    <w:rsid w:val="004A3AF7"/>
    <w:rsid w:val="004A48F0"/>
    <w:rsid w:val="004A6BB0"/>
    <w:rsid w:val="004A74B7"/>
    <w:rsid w:val="004A7DD7"/>
    <w:rsid w:val="004B0B3B"/>
    <w:rsid w:val="004B0FE9"/>
    <w:rsid w:val="004B10B9"/>
    <w:rsid w:val="004B1723"/>
    <w:rsid w:val="004B1E16"/>
    <w:rsid w:val="004B2AB6"/>
    <w:rsid w:val="004B3145"/>
    <w:rsid w:val="004B38DE"/>
    <w:rsid w:val="004B397E"/>
    <w:rsid w:val="004B4AAD"/>
    <w:rsid w:val="004B67DD"/>
    <w:rsid w:val="004B763B"/>
    <w:rsid w:val="004B7C50"/>
    <w:rsid w:val="004C0178"/>
    <w:rsid w:val="004C14A9"/>
    <w:rsid w:val="004C1EC6"/>
    <w:rsid w:val="004C28BD"/>
    <w:rsid w:val="004C4D0A"/>
    <w:rsid w:val="004C6139"/>
    <w:rsid w:val="004C6371"/>
    <w:rsid w:val="004C760F"/>
    <w:rsid w:val="004D0245"/>
    <w:rsid w:val="004D07CB"/>
    <w:rsid w:val="004D2E7E"/>
    <w:rsid w:val="004D3FEB"/>
    <w:rsid w:val="004D423D"/>
    <w:rsid w:val="004D4AD4"/>
    <w:rsid w:val="004D4B87"/>
    <w:rsid w:val="004D6F24"/>
    <w:rsid w:val="004D75BB"/>
    <w:rsid w:val="004E06C3"/>
    <w:rsid w:val="004E0D38"/>
    <w:rsid w:val="004E1B20"/>
    <w:rsid w:val="004E2421"/>
    <w:rsid w:val="004E245A"/>
    <w:rsid w:val="004E247E"/>
    <w:rsid w:val="004E25A7"/>
    <w:rsid w:val="004E5805"/>
    <w:rsid w:val="004E7A89"/>
    <w:rsid w:val="004F010C"/>
    <w:rsid w:val="004F01B7"/>
    <w:rsid w:val="004F04BB"/>
    <w:rsid w:val="004F3DEC"/>
    <w:rsid w:val="004F591D"/>
    <w:rsid w:val="004F5CA9"/>
    <w:rsid w:val="004F759C"/>
    <w:rsid w:val="005007FB"/>
    <w:rsid w:val="00500A53"/>
    <w:rsid w:val="00501B75"/>
    <w:rsid w:val="00502633"/>
    <w:rsid w:val="005042A4"/>
    <w:rsid w:val="00504C4A"/>
    <w:rsid w:val="005059FA"/>
    <w:rsid w:val="00506156"/>
    <w:rsid w:val="00506783"/>
    <w:rsid w:val="005104C3"/>
    <w:rsid w:val="00510F06"/>
    <w:rsid w:val="00511424"/>
    <w:rsid w:val="00511BF9"/>
    <w:rsid w:val="005125F0"/>
    <w:rsid w:val="0051362F"/>
    <w:rsid w:val="00516B14"/>
    <w:rsid w:val="005179DB"/>
    <w:rsid w:val="005203E7"/>
    <w:rsid w:val="005215DE"/>
    <w:rsid w:val="00523A28"/>
    <w:rsid w:val="005240A1"/>
    <w:rsid w:val="0052422E"/>
    <w:rsid w:val="00524604"/>
    <w:rsid w:val="0052660A"/>
    <w:rsid w:val="00526B36"/>
    <w:rsid w:val="0052756B"/>
    <w:rsid w:val="00527915"/>
    <w:rsid w:val="00530978"/>
    <w:rsid w:val="00532AA8"/>
    <w:rsid w:val="005338FC"/>
    <w:rsid w:val="0053462E"/>
    <w:rsid w:val="0053534C"/>
    <w:rsid w:val="0053597E"/>
    <w:rsid w:val="00535B85"/>
    <w:rsid w:val="00536857"/>
    <w:rsid w:val="00536D41"/>
    <w:rsid w:val="0054124C"/>
    <w:rsid w:val="00541A95"/>
    <w:rsid w:val="00541C67"/>
    <w:rsid w:val="005428AE"/>
    <w:rsid w:val="0054366F"/>
    <w:rsid w:val="005436C4"/>
    <w:rsid w:val="00543FD5"/>
    <w:rsid w:val="00544462"/>
    <w:rsid w:val="00546E3E"/>
    <w:rsid w:val="005477BE"/>
    <w:rsid w:val="00547CF0"/>
    <w:rsid w:val="00550754"/>
    <w:rsid w:val="00551A83"/>
    <w:rsid w:val="005533B9"/>
    <w:rsid w:val="00555F6B"/>
    <w:rsid w:val="00560331"/>
    <w:rsid w:val="00561CEF"/>
    <w:rsid w:val="0056289A"/>
    <w:rsid w:val="00562D8F"/>
    <w:rsid w:val="00562EF9"/>
    <w:rsid w:val="005634FC"/>
    <w:rsid w:val="0056355F"/>
    <w:rsid w:val="005655C2"/>
    <w:rsid w:val="00565D12"/>
    <w:rsid w:val="00567261"/>
    <w:rsid w:val="00567481"/>
    <w:rsid w:val="00567C73"/>
    <w:rsid w:val="0057193E"/>
    <w:rsid w:val="00572DB5"/>
    <w:rsid w:val="00573004"/>
    <w:rsid w:val="00573C94"/>
    <w:rsid w:val="00574815"/>
    <w:rsid w:val="005751A9"/>
    <w:rsid w:val="00576305"/>
    <w:rsid w:val="00576E3E"/>
    <w:rsid w:val="00577067"/>
    <w:rsid w:val="005770D6"/>
    <w:rsid w:val="00577A17"/>
    <w:rsid w:val="00577C7B"/>
    <w:rsid w:val="0058196C"/>
    <w:rsid w:val="00582B1C"/>
    <w:rsid w:val="00582E5F"/>
    <w:rsid w:val="0058369C"/>
    <w:rsid w:val="00583C21"/>
    <w:rsid w:val="005848EA"/>
    <w:rsid w:val="00585F2C"/>
    <w:rsid w:val="0058632F"/>
    <w:rsid w:val="00586853"/>
    <w:rsid w:val="005877AC"/>
    <w:rsid w:val="00587BB2"/>
    <w:rsid w:val="00591481"/>
    <w:rsid w:val="00592429"/>
    <w:rsid w:val="00593B50"/>
    <w:rsid w:val="005951C4"/>
    <w:rsid w:val="00595A03"/>
    <w:rsid w:val="00595B88"/>
    <w:rsid w:val="00595C3B"/>
    <w:rsid w:val="00596D6C"/>
    <w:rsid w:val="005A07BE"/>
    <w:rsid w:val="005A0BBC"/>
    <w:rsid w:val="005A19BB"/>
    <w:rsid w:val="005A4400"/>
    <w:rsid w:val="005A4E29"/>
    <w:rsid w:val="005A550E"/>
    <w:rsid w:val="005B148D"/>
    <w:rsid w:val="005B51D2"/>
    <w:rsid w:val="005C029E"/>
    <w:rsid w:val="005C0595"/>
    <w:rsid w:val="005C1CA2"/>
    <w:rsid w:val="005C203C"/>
    <w:rsid w:val="005C2DCA"/>
    <w:rsid w:val="005C68D0"/>
    <w:rsid w:val="005C6C5B"/>
    <w:rsid w:val="005C77DA"/>
    <w:rsid w:val="005D48DE"/>
    <w:rsid w:val="005D667A"/>
    <w:rsid w:val="005D698D"/>
    <w:rsid w:val="005D75BC"/>
    <w:rsid w:val="005D763B"/>
    <w:rsid w:val="005E063E"/>
    <w:rsid w:val="005E09B1"/>
    <w:rsid w:val="005E0FB5"/>
    <w:rsid w:val="005E107B"/>
    <w:rsid w:val="005E2193"/>
    <w:rsid w:val="005E2F37"/>
    <w:rsid w:val="005E3ADF"/>
    <w:rsid w:val="005E43F9"/>
    <w:rsid w:val="005E5B9C"/>
    <w:rsid w:val="005E5DCD"/>
    <w:rsid w:val="005E62AB"/>
    <w:rsid w:val="005E7542"/>
    <w:rsid w:val="005E784A"/>
    <w:rsid w:val="005E79D6"/>
    <w:rsid w:val="005F20CE"/>
    <w:rsid w:val="005F6A91"/>
    <w:rsid w:val="005F6B42"/>
    <w:rsid w:val="005F6D6B"/>
    <w:rsid w:val="0060028F"/>
    <w:rsid w:val="006002AA"/>
    <w:rsid w:val="00601646"/>
    <w:rsid w:val="006030E9"/>
    <w:rsid w:val="006037E5"/>
    <w:rsid w:val="00603858"/>
    <w:rsid w:val="006039F7"/>
    <w:rsid w:val="00611148"/>
    <w:rsid w:val="0061146B"/>
    <w:rsid w:val="00612682"/>
    <w:rsid w:val="00612BF5"/>
    <w:rsid w:val="00613765"/>
    <w:rsid w:val="006150CD"/>
    <w:rsid w:val="00616E54"/>
    <w:rsid w:val="006202E5"/>
    <w:rsid w:val="00620B17"/>
    <w:rsid w:val="00620C93"/>
    <w:rsid w:val="00621D9F"/>
    <w:rsid w:val="006224CB"/>
    <w:rsid w:val="006228CD"/>
    <w:rsid w:val="0062317E"/>
    <w:rsid w:val="00623273"/>
    <w:rsid w:val="00623AED"/>
    <w:rsid w:val="006262DC"/>
    <w:rsid w:val="00626D22"/>
    <w:rsid w:val="0062754C"/>
    <w:rsid w:val="006303ED"/>
    <w:rsid w:val="00630D1F"/>
    <w:rsid w:val="00631185"/>
    <w:rsid w:val="00632632"/>
    <w:rsid w:val="00632971"/>
    <w:rsid w:val="00632CCA"/>
    <w:rsid w:val="006347C7"/>
    <w:rsid w:val="00634A3A"/>
    <w:rsid w:val="00634DB8"/>
    <w:rsid w:val="00636837"/>
    <w:rsid w:val="00637B80"/>
    <w:rsid w:val="0064000F"/>
    <w:rsid w:val="006407F5"/>
    <w:rsid w:val="006408E1"/>
    <w:rsid w:val="00640A5A"/>
    <w:rsid w:val="00642E63"/>
    <w:rsid w:val="006438E6"/>
    <w:rsid w:val="00644E94"/>
    <w:rsid w:val="00645F07"/>
    <w:rsid w:val="0064617D"/>
    <w:rsid w:val="00646855"/>
    <w:rsid w:val="006473DE"/>
    <w:rsid w:val="0065456B"/>
    <w:rsid w:val="00655BBD"/>
    <w:rsid w:val="00656C06"/>
    <w:rsid w:val="006600C9"/>
    <w:rsid w:val="00660E54"/>
    <w:rsid w:val="00661348"/>
    <w:rsid w:val="006614AA"/>
    <w:rsid w:val="00661F3E"/>
    <w:rsid w:val="006625A1"/>
    <w:rsid w:val="00663A24"/>
    <w:rsid w:val="00664249"/>
    <w:rsid w:val="0066550E"/>
    <w:rsid w:val="0066655E"/>
    <w:rsid w:val="006668C5"/>
    <w:rsid w:val="006677EE"/>
    <w:rsid w:val="00670D2E"/>
    <w:rsid w:val="00671286"/>
    <w:rsid w:val="00671FE5"/>
    <w:rsid w:val="0067276E"/>
    <w:rsid w:val="006748AF"/>
    <w:rsid w:val="00674AB8"/>
    <w:rsid w:val="00674D68"/>
    <w:rsid w:val="0067529E"/>
    <w:rsid w:val="00675351"/>
    <w:rsid w:val="00677063"/>
    <w:rsid w:val="00677AD4"/>
    <w:rsid w:val="006809EA"/>
    <w:rsid w:val="00682E27"/>
    <w:rsid w:val="00683728"/>
    <w:rsid w:val="0068420D"/>
    <w:rsid w:val="006857ED"/>
    <w:rsid w:val="00686F08"/>
    <w:rsid w:val="00690521"/>
    <w:rsid w:val="006925CB"/>
    <w:rsid w:val="00692950"/>
    <w:rsid w:val="00693962"/>
    <w:rsid w:val="00693C36"/>
    <w:rsid w:val="006959F7"/>
    <w:rsid w:val="0069699E"/>
    <w:rsid w:val="0069702B"/>
    <w:rsid w:val="006A129B"/>
    <w:rsid w:val="006A172B"/>
    <w:rsid w:val="006A2439"/>
    <w:rsid w:val="006A29E7"/>
    <w:rsid w:val="006A33C7"/>
    <w:rsid w:val="006A37C4"/>
    <w:rsid w:val="006A4334"/>
    <w:rsid w:val="006A4E57"/>
    <w:rsid w:val="006A5947"/>
    <w:rsid w:val="006A60C2"/>
    <w:rsid w:val="006A669B"/>
    <w:rsid w:val="006B0DDD"/>
    <w:rsid w:val="006B1394"/>
    <w:rsid w:val="006B2399"/>
    <w:rsid w:val="006B47D0"/>
    <w:rsid w:val="006B67DD"/>
    <w:rsid w:val="006B6D1C"/>
    <w:rsid w:val="006C0C20"/>
    <w:rsid w:val="006C19A8"/>
    <w:rsid w:val="006C2466"/>
    <w:rsid w:val="006C2879"/>
    <w:rsid w:val="006C300C"/>
    <w:rsid w:val="006C4356"/>
    <w:rsid w:val="006C5179"/>
    <w:rsid w:val="006C74CA"/>
    <w:rsid w:val="006C7919"/>
    <w:rsid w:val="006D004B"/>
    <w:rsid w:val="006D1B8E"/>
    <w:rsid w:val="006D2D1B"/>
    <w:rsid w:val="006D3215"/>
    <w:rsid w:val="006D4ACA"/>
    <w:rsid w:val="006D53E8"/>
    <w:rsid w:val="006D5C6D"/>
    <w:rsid w:val="006D702D"/>
    <w:rsid w:val="006D715D"/>
    <w:rsid w:val="006D7E99"/>
    <w:rsid w:val="006E0393"/>
    <w:rsid w:val="006E0878"/>
    <w:rsid w:val="006E0904"/>
    <w:rsid w:val="006E2911"/>
    <w:rsid w:val="006E349F"/>
    <w:rsid w:val="006E39A1"/>
    <w:rsid w:val="006E5D15"/>
    <w:rsid w:val="006E5F2B"/>
    <w:rsid w:val="006E78BD"/>
    <w:rsid w:val="006F0D71"/>
    <w:rsid w:val="006F37A6"/>
    <w:rsid w:val="006F3B2E"/>
    <w:rsid w:val="006F414C"/>
    <w:rsid w:val="006F4EFC"/>
    <w:rsid w:val="006F500A"/>
    <w:rsid w:val="006F53BB"/>
    <w:rsid w:val="006F5A68"/>
    <w:rsid w:val="006F6EAB"/>
    <w:rsid w:val="006F711D"/>
    <w:rsid w:val="0070338C"/>
    <w:rsid w:val="007041B5"/>
    <w:rsid w:val="007047B0"/>
    <w:rsid w:val="0070732A"/>
    <w:rsid w:val="0070790B"/>
    <w:rsid w:val="007106F6"/>
    <w:rsid w:val="00710AB5"/>
    <w:rsid w:val="00712894"/>
    <w:rsid w:val="007133E4"/>
    <w:rsid w:val="0071528E"/>
    <w:rsid w:val="0071658F"/>
    <w:rsid w:val="00716F96"/>
    <w:rsid w:val="00717877"/>
    <w:rsid w:val="00717E38"/>
    <w:rsid w:val="00720938"/>
    <w:rsid w:val="00721D65"/>
    <w:rsid w:val="00722AA2"/>
    <w:rsid w:val="007234C8"/>
    <w:rsid w:val="0072364F"/>
    <w:rsid w:val="00724085"/>
    <w:rsid w:val="007267DD"/>
    <w:rsid w:val="00727DDB"/>
    <w:rsid w:val="00730196"/>
    <w:rsid w:val="0073031E"/>
    <w:rsid w:val="00730769"/>
    <w:rsid w:val="0073085D"/>
    <w:rsid w:val="007348D7"/>
    <w:rsid w:val="00735A82"/>
    <w:rsid w:val="00736EF5"/>
    <w:rsid w:val="007373A5"/>
    <w:rsid w:val="00741A19"/>
    <w:rsid w:val="00741B0E"/>
    <w:rsid w:val="00741FCD"/>
    <w:rsid w:val="007426CF"/>
    <w:rsid w:val="00742990"/>
    <w:rsid w:val="007454C3"/>
    <w:rsid w:val="00746393"/>
    <w:rsid w:val="00746569"/>
    <w:rsid w:val="007469AF"/>
    <w:rsid w:val="00746DAB"/>
    <w:rsid w:val="00747436"/>
    <w:rsid w:val="00747AD1"/>
    <w:rsid w:val="00751A9F"/>
    <w:rsid w:val="00752170"/>
    <w:rsid w:val="00752FD7"/>
    <w:rsid w:val="00753DB4"/>
    <w:rsid w:val="00754002"/>
    <w:rsid w:val="00754EAD"/>
    <w:rsid w:val="00754F13"/>
    <w:rsid w:val="00755F13"/>
    <w:rsid w:val="007562EE"/>
    <w:rsid w:val="007624AB"/>
    <w:rsid w:val="00762AB2"/>
    <w:rsid w:val="00763B64"/>
    <w:rsid w:val="007643D4"/>
    <w:rsid w:val="0076444C"/>
    <w:rsid w:val="007644D2"/>
    <w:rsid w:val="007655CC"/>
    <w:rsid w:val="007659B5"/>
    <w:rsid w:val="007663B5"/>
    <w:rsid w:val="00766CA9"/>
    <w:rsid w:val="007670B1"/>
    <w:rsid w:val="00767418"/>
    <w:rsid w:val="00767558"/>
    <w:rsid w:val="007700FF"/>
    <w:rsid w:val="007707E1"/>
    <w:rsid w:val="0077093D"/>
    <w:rsid w:val="00771B3C"/>
    <w:rsid w:val="00772A9E"/>
    <w:rsid w:val="007734C4"/>
    <w:rsid w:val="0077494D"/>
    <w:rsid w:val="00774F3D"/>
    <w:rsid w:val="007758BC"/>
    <w:rsid w:val="00775FA0"/>
    <w:rsid w:val="00776760"/>
    <w:rsid w:val="00776C07"/>
    <w:rsid w:val="007779BB"/>
    <w:rsid w:val="00777A47"/>
    <w:rsid w:val="00780283"/>
    <w:rsid w:val="00781C35"/>
    <w:rsid w:val="007821B1"/>
    <w:rsid w:val="00783737"/>
    <w:rsid w:val="00784A93"/>
    <w:rsid w:val="0078573D"/>
    <w:rsid w:val="00787EB1"/>
    <w:rsid w:val="007901E1"/>
    <w:rsid w:val="00790E05"/>
    <w:rsid w:val="00791907"/>
    <w:rsid w:val="00791CCA"/>
    <w:rsid w:val="00794622"/>
    <w:rsid w:val="00795126"/>
    <w:rsid w:val="00796957"/>
    <w:rsid w:val="00797888"/>
    <w:rsid w:val="007A0787"/>
    <w:rsid w:val="007A0DD4"/>
    <w:rsid w:val="007A3855"/>
    <w:rsid w:val="007A4313"/>
    <w:rsid w:val="007A47BA"/>
    <w:rsid w:val="007A5886"/>
    <w:rsid w:val="007A6A16"/>
    <w:rsid w:val="007A74F1"/>
    <w:rsid w:val="007B3D5F"/>
    <w:rsid w:val="007B3E8A"/>
    <w:rsid w:val="007B7125"/>
    <w:rsid w:val="007C03F0"/>
    <w:rsid w:val="007C0BB5"/>
    <w:rsid w:val="007C14CD"/>
    <w:rsid w:val="007C3C3D"/>
    <w:rsid w:val="007C4BEF"/>
    <w:rsid w:val="007C4CCF"/>
    <w:rsid w:val="007C5E64"/>
    <w:rsid w:val="007C74AB"/>
    <w:rsid w:val="007C7536"/>
    <w:rsid w:val="007C7924"/>
    <w:rsid w:val="007D07E8"/>
    <w:rsid w:val="007D08A2"/>
    <w:rsid w:val="007D12B2"/>
    <w:rsid w:val="007D4ECA"/>
    <w:rsid w:val="007D53CF"/>
    <w:rsid w:val="007D5F6A"/>
    <w:rsid w:val="007D6845"/>
    <w:rsid w:val="007D7196"/>
    <w:rsid w:val="007E0847"/>
    <w:rsid w:val="007E1D05"/>
    <w:rsid w:val="007E2033"/>
    <w:rsid w:val="007E2AB6"/>
    <w:rsid w:val="007E3D23"/>
    <w:rsid w:val="007E43BF"/>
    <w:rsid w:val="007E5BC9"/>
    <w:rsid w:val="007E6A12"/>
    <w:rsid w:val="007E6C43"/>
    <w:rsid w:val="007E736E"/>
    <w:rsid w:val="007F0C26"/>
    <w:rsid w:val="007F16B3"/>
    <w:rsid w:val="007F26F0"/>
    <w:rsid w:val="007F328F"/>
    <w:rsid w:val="007F3D75"/>
    <w:rsid w:val="007F6434"/>
    <w:rsid w:val="008000BC"/>
    <w:rsid w:val="00800E69"/>
    <w:rsid w:val="00801CF4"/>
    <w:rsid w:val="008032C0"/>
    <w:rsid w:val="008049A2"/>
    <w:rsid w:val="00807665"/>
    <w:rsid w:val="008119F5"/>
    <w:rsid w:val="0081340E"/>
    <w:rsid w:val="00813899"/>
    <w:rsid w:val="00813D6A"/>
    <w:rsid w:val="00816040"/>
    <w:rsid w:val="00816146"/>
    <w:rsid w:val="00817F72"/>
    <w:rsid w:val="00820AD0"/>
    <w:rsid w:val="00820B7C"/>
    <w:rsid w:val="00820C88"/>
    <w:rsid w:val="00820DBF"/>
    <w:rsid w:val="00822FB2"/>
    <w:rsid w:val="0082342A"/>
    <w:rsid w:val="00824390"/>
    <w:rsid w:val="0082540E"/>
    <w:rsid w:val="00826182"/>
    <w:rsid w:val="008276E3"/>
    <w:rsid w:val="00831FF5"/>
    <w:rsid w:val="008325B3"/>
    <w:rsid w:val="00832689"/>
    <w:rsid w:val="008335BA"/>
    <w:rsid w:val="00833C68"/>
    <w:rsid w:val="008344EB"/>
    <w:rsid w:val="00834C06"/>
    <w:rsid w:val="00836C27"/>
    <w:rsid w:val="00836DC9"/>
    <w:rsid w:val="00841875"/>
    <w:rsid w:val="00843746"/>
    <w:rsid w:val="00843A74"/>
    <w:rsid w:val="008443A6"/>
    <w:rsid w:val="00844428"/>
    <w:rsid w:val="0084766D"/>
    <w:rsid w:val="00847915"/>
    <w:rsid w:val="00850018"/>
    <w:rsid w:val="008500D0"/>
    <w:rsid w:val="00850532"/>
    <w:rsid w:val="0085115D"/>
    <w:rsid w:val="008518C5"/>
    <w:rsid w:val="00851D45"/>
    <w:rsid w:val="00852148"/>
    <w:rsid w:val="0085214B"/>
    <w:rsid w:val="00852ABE"/>
    <w:rsid w:val="00852FBD"/>
    <w:rsid w:val="00854B4C"/>
    <w:rsid w:val="0085611C"/>
    <w:rsid w:val="00856896"/>
    <w:rsid w:val="0085699C"/>
    <w:rsid w:val="008572EB"/>
    <w:rsid w:val="0085748F"/>
    <w:rsid w:val="00857567"/>
    <w:rsid w:val="00861717"/>
    <w:rsid w:val="00861C2A"/>
    <w:rsid w:val="00861CBB"/>
    <w:rsid w:val="00861D19"/>
    <w:rsid w:val="00862272"/>
    <w:rsid w:val="00862758"/>
    <w:rsid w:val="0086305D"/>
    <w:rsid w:val="00864497"/>
    <w:rsid w:val="00864E40"/>
    <w:rsid w:val="00866474"/>
    <w:rsid w:val="008665C4"/>
    <w:rsid w:val="0086714D"/>
    <w:rsid w:val="008705D9"/>
    <w:rsid w:val="00870B81"/>
    <w:rsid w:val="00871131"/>
    <w:rsid w:val="00871E1F"/>
    <w:rsid w:val="00873472"/>
    <w:rsid w:val="00873B7A"/>
    <w:rsid w:val="008808C5"/>
    <w:rsid w:val="00881102"/>
    <w:rsid w:val="00881254"/>
    <w:rsid w:val="008822E9"/>
    <w:rsid w:val="00882596"/>
    <w:rsid w:val="008825FC"/>
    <w:rsid w:val="00882A70"/>
    <w:rsid w:val="008830F2"/>
    <w:rsid w:val="00883625"/>
    <w:rsid w:val="008856F3"/>
    <w:rsid w:val="00886480"/>
    <w:rsid w:val="00890AF0"/>
    <w:rsid w:val="00892613"/>
    <w:rsid w:val="008927D3"/>
    <w:rsid w:val="00894001"/>
    <w:rsid w:val="00894CDB"/>
    <w:rsid w:val="00895A38"/>
    <w:rsid w:val="00896F24"/>
    <w:rsid w:val="00897AB6"/>
    <w:rsid w:val="008A01ED"/>
    <w:rsid w:val="008A29DC"/>
    <w:rsid w:val="008A3D6D"/>
    <w:rsid w:val="008A4F2E"/>
    <w:rsid w:val="008A71BD"/>
    <w:rsid w:val="008A78C3"/>
    <w:rsid w:val="008B0EC2"/>
    <w:rsid w:val="008B2476"/>
    <w:rsid w:val="008B2CF9"/>
    <w:rsid w:val="008B435F"/>
    <w:rsid w:val="008B5E0D"/>
    <w:rsid w:val="008B5E34"/>
    <w:rsid w:val="008B604F"/>
    <w:rsid w:val="008C02A4"/>
    <w:rsid w:val="008C1EC9"/>
    <w:rsid w:val="008C24B3"/>
    <w:rsid w:val="008C3054"/>
    <w:rsid w:val="008C3729"/>
    <w:rsid w:val="008C4308"/>
    <w:rsid w:val="008C456A"/>
    <w:rsid w:val="008D0F4C"/>
    <w:rsid w:val="008D2784"/>
    <w:rsid w:val="008D412D"/>
    <w:rsid w:val="008D5295"/>
    <w:rsid w:val="008D643E"/>
    <w:rsid w:val="008E0066"/>
    <w:rsid w:val="008E0DF0"/>
    <w:rsid w:val="008E1D73"/>
    <w:rsid w:val="008E4DC9"/>
    <w:rsid w:val="008E7716"/>
    <w:rsid w:val="008E7B0A"/>
    <w:rsid w:val="008E7E7F"/>
    <w:rsid w:val="008E7FBF"/>
    <w:rsid w:val="008F09A9"/>
    <w:rsid w:val="008F15E8"/>
    <w:rsid w:val="008F1AEE"/>
    <w:rsid w:val="008F24E5"/>
    <w:rsid w:val="008F26C6"/>
    <w:rsid w:val="008F2A7A"/>
    <w:rsid w:val="008F2B36"/>
    <w:rsid w:val="008F3D6F"/>
    <w:rsid w:val="008F45DC"/>
    <w:rsid w:val="008F46E2"/>
    <w:rsid w:val="008F480D"/>
    <w:rsid w:val="008F5A0F"/>
    <w:rsid w:val="00900389"/>
    <w:rsid w:val="00901CBD"/>
    <w:rsid w:val="009023B4"/>
    <w:rsid w:val="009047C5"/>
    <w:rsid w:val="00905A17"/>
    <w:rsid w:val="00906482"/>
    <w:rsid w:val="00906BAD"/>
    <w:rsid w:val="00907714"/>
    <w:rsid w:val="00910391"/>
    <w:rsid w:val="00911E6F"/>
    <w:rsid w:val="00912E61"/>
    <w:rsid w:val="00913357"/>
    <w:rsid w:val="009135C4"/>
    <w:rsid w:val="00915832"/>
    <w:rsid w:val="009164C9"/>
    <w:rsid w:val="009167E4"/>
    <w:rsid w:val="009218DE"/>
    <w:rsid w:val="00921A01"/>
    <w:rsid w:val="00922CD8"/>
    <w:rsid w:val="00923B35"/>
    <w:rsid w:val="00924484"/>
    <w:rsid w:val="00926ADE"/>
    <w:rsid w:val="00926D6C"/>
    <w:rsid w:val="0093061C"/>
    <w:rsid w:val="009326A4"/>
    <w:rsid w:val="00932966"/>
    <w:rsid w:val="00932F47"/>
    <w:rsid w:val="00933DF5"/>
    <w:rsid w:val="00934344"/>
    <w:rsid w:val="009345CB"/>
    <w:rsid w:val="0093486D"/>
    <w:rsid w:val="009350EC"/>
    <w:rsid w:val="009358D7"/>
    <w:rsid w:val="009366C6"/>
    <w:rsid w:val="00936899"/>
    <w:rsid w:val="009376E8"/>
    <w:rsid w:val="009406CA"/>
    <w:rsid w:val="0094085A"/>
    <w:rsid w:val="0094089F"/>
    <w:rsid w:val="009415AD"/>
    <w:rsid w:val="00941785"/>
    <w:rsid w:val="00941FCB"/>
    <w:rsid w:val="00944E6A"/>
    <w:rsid w:val="00945700"/>
    <w:rsid w:val="009475B2"/>
    <w:rsid w:val="00951401"/>
    <w:rsid w:val="00951C23"/>
    <w:rsid w:val="009528E8"/>
    <w:rsid w:val="00953350"/>
    <w:rsid w:val="009544F6"/>
    <w:rsid w:val="00954A8C"/>
    <w:rsid w:val="0095551C"/>
    <w:rsid w:val="0095631C"/>
    <w:rsid w:val="00956618"/>
    <w:rsid w:val="00957787"/>
    <w:rsid w:val="00963F04"/>
    <w:rsid w:val="00964F40"/>
    <w:rsid w:val="009661D6"/>
    <w:rsid w:val="009661E9"/>
    <w:rsid w:val="0096630B"/>
    <w:rsid w:val="00966DF2"/>
    <w:rsid w:val="0096739F"/>
    <w:rsid w:val="00967E2B"/>
    <w:rsid w:val="00970523"/>
    <w:rsid w:val="0097161D"/>
    <w:rsid w:val="00972D33"/>
    <w:rsid w:val="009739A4"/>
    <w:rsid w:val="00973D6F"/>
    <w:rsid w:val="00977802"/>
    <w:rsid w:val="00980E31"/>
    <w:rsid w:val="00980EC7"/>
    <w:rsid w:val="009812AC"/>
    <w:rsid w:val="009837DF"/>
    <w:rsid w:val="00984984"/>
    <w:rsid w:val="00984DAC"/>
    <w:rsid w:val="0098523D"/>
    <w:rsid w:val="00986BC9"/>
    <w:rsid w:val="009870EB"/>
    <w:rsid w:val="00987E05"/>
    <w:rsid w:val="0099029B"/>
    <w:rsid w:val="00990B3B"/>
    <w:rsid w:val="0099203F"/>
    <w:rsid w:val="0099276D"/>
    <w:rsid w:val="00992F54"/>
    <w:rsid w:val="00993383"/>
    <w:rsid w:val="009933EF"/>
    <w:rsid w:val="0099365E"/>
    <w:rsid w:val="00993AE0"/>
    <w:rsid w:val="00993C46"/>
    <w:rsid w:val="00994612"/>
    <w:rsid w:val="00996092"/>
    <w:rsid w:val="00997156"/>
    <w:rsid w:val="009A0A33"/>
    <w:rsid w:val="009A13E4"/>
    <w:rsid w:val="009A27A4"/>
    <w:rsid w:val="009A44C9"/>
    <w:rsid w:val="009A4628"/>
    <w:rsid w:val="009A4687"/>
    <w:rsid w:val="009A4EF1"/>
    <w:rsid w:val="009A50A3"/>
    <w:rsid w:val="009A6B05"/>
    <w:rsid w:val="009A70D7"/>
    <w:rsid w:val="009A7A17"/>
    <w:rsid w:val="009A7C86"/>
    <w:rsid w:val="009B2A14"/>
    <w:rsid w:val="009B35CF"/>
    <w:rsid w:val="009B73AD"/>
    <w:rsid w:val="009B7687"/>
    <w:rsid w:val="009B7744"/>
    <w:rsid w:val="009B7F85"/>
    <w:rsid w:val="009C1D9B"/>
    <w:rsid w:val="009C26AF"/>
    <w:rsid w:val="009C318D"/>
    <w:rsid w:val="009C341D"/>
    <w:rsid w:val="009C4B09"/>
    <w:rsid w:val="009C5388"/>
    <w:rsid w:val="009C6F33"/>
    <w:rsid w:val="009C7198"/>
    <w:rsid w:val="009C77A3"/>
    <w:rsid w:val="009C7BE2"/>
    <w:rsid w:val="009D1DD7"/>
    <w:rsid w:val="009D3C8A"/>
    <w:rsid w:val="009D3CE3"/>
    <w:rsid w:val="009D3D21"/>
    <w:rsid w:val="009D4D6E"/>
    <w:rsid w:val="009D62E5"/>
    <w:rsid w:val="009E00D2"/>
    <w:rsid w:val="009E0E20"/>
    <w:rsid w:val="009E17CF"/>
    <w:rsid w:val="009E27D1"/>
    <w:rsid w:val="009E4543"/>
    <w:rsid w:val="009E518C"/>
    <w:rsid w:val="009E5C6A"/>
    <w:rsid w:val="009E6DBA"/>
    <w:rsid w:val="009F0124"/>
    <w:rsid w:val="009F0BD6"/>
    <w:rsid w:val="009F126A"/>
    <w:rsid w:val="009F48DA"/>
    <w:rsid w:val="009F4A2A"/>
    <w:rsid w:val="009F5073"/>
    <w:rsid w:val="009F6CD0"/>
    <w:rsid w:val="009F70DF"/>
    <w:rsid w:val="009F7771"/>
    <w:rsid w:val="00A02551"/>
    <w:rsid w:val="00A02A21"/>
    <w:rsid w:val="00A04E0B"/>
    <w:rsid w:val="00A0529D"/>
    <w:rsid w:val="00A05774"/>
    <w:rsid w:val="00A05781"/>
    <w:rsid w:val="00A05B04"/>
    <w:rsid w:val="00A07650"/>
    <w:rsid w:val="00A07843"/>
    <w:rsid w:val="00A07E9F"/>
    <w:rsid w:val="00A111C5"/>
    <w:rsid w:val="00A11BFF"/>
    <w:rsid w:val="00A1330F"/>
    <w:rsid w:val="00A13F53"/>
    <w:rsid w:val="00A14BF0"/>
    <w:rsid w:val="00A15E7D"/>
    <w:rsid w:val="00A168CF"/>
    <w:rsid w:val="00A16FC1"/>
    <w:rsid w:val="00A1743E"/>
    <w:rsid w:val="00A2078F"/>
    <w:rsid w:val="00A209CF"/>
    <w:rsid w:val="00A215A0"/>
    <w:rsid w:val="00A24422"/>
    <w:rsid w:val="00A244D4"/>
    <w:rsid w:val="00A24912"/>
    <w:rsid w:val="00A24DEA"/>
    <w:rsid w:val="00A25061"/>
    <w:rsid w:val="00A25AF0"/>
    <w:rsid w:val="00A25D9D"/>
    <w:rsid w:val="00A25E10"/>
    <w:rsid w:val="00A25F28"/>
    <w:rsid w:val="00A27521"/>
    <w:rsid w:val="00A303FC"/>
    <w:rsid w:val="00A32025"/>
    <w:rsid w:val="00A327BA"/>
    <w:rsid w:val="00A33959"/>
    <w:rsid w:val="00A33B18"/>
    <w:rsid w:val="00A365D5"/>
    <w:rsid w:val="00A367F8"/>
    <w:rsid w:val="00A36FEE"/>
    <w:rsid w:val="00A405AC"/>
    <w:rsid w:val="00A40E39"/>
    <w:rsid w:val="00A433E5"/>
    <w:rsid w:val="00A44C13"/>
    <w:rsid w:val="00A44FEE"/>
    <w:rsid w:val="00A4528E"/>
    <w:rsid w:val="00A50DF2"/>
    <w:rsid w:val="00A538A8"/>
    <w:rsid w:val="00A54395"/>
    <w:rsid w:val="00A553B5"/>
    <w:rsid w:val="00A55992"/>
    <w:rsid w:val="00A56F12"/>
    <w:rsid w:val="00A65479"/>
    <w:rsid w:val="00A65660"/>
    <w:rsid w:val="00A66847"/>
    <w:rsid w:val="00A66A89"/>
    <w:rsid w:val="00A70E37"/>
    <w:rsid w:val="00A71E9B"/>
    <w:rsid w:val="00A72942"/>
    <w:rsid w:val="00A74C13"/>
    <w:rsid w:val="00A75E86"/>
    <w:rsid w:val="00A76683"/>
    <w:rsid w:val="00A76859"/>
    <w:rsid w:val="00A7720D"/>
    <w:rsid w:val="00A77857"/>
    <w:rsid w:val="00A818E2"/>
    <w:rsid w:val="00A82C09"/>
    <w:rsid w:val="00A85122"/>
    <w:rsid w:val="00A87BC2"/>
    <w:rsid w:val="00A925DB"/>
    <w:rsid w:val="00A92EE2"/>
    <w:rsid w:val="00A94C98"/>
    <w:rsid w:val="00A95C99"/>
    <w:rsid w:val="00A962AF"/>
    <w:rsid w:val="00AA0851"/>
    <w:rsid w:val="00AA1848"/>
    <w:rsid w:val="00AA2CFA"/>
    <w:rsid w:val="00AA3CB7"/>
    <w:rsid w:val="00AA4325"/>
    <w:rsid w:val="00AA53B1"/>
    <w:rsid w:val="00AA55F6"/>
    <w:rsid w:val="00AA5D89"/>
    <w:rsid w:val="00AA622D"/>
    <w:rsid w:val="00AB0C62"/>
    <w:rsid w:val="00AB149D"/>
    <w:rsid w:val="00AB18FE"/>
    <w:rsid w:val="00AB2DEA"/>
    <w:rsid w:val="00AB39C2"/>
    <w:rsid w:val="00AB6E7E"/>
    <w:rsid w:val="00AC1961"/>
    <w:rsid w:val="00AC3301"/>
    <w:rsid w:val="00AC3BA0"/>
    <w:rsid w:val="00AC42AE"/>
    <w:rsid w:val="00AC6610"/>
    <w:rsid w:val="00AC68C6"/>
    <w:rsid w:val="00AD0ED7"/>
    <w:rsid w:val="00AD15FE"/>
    <w:rsid w:val="00AD16C8"/>
    <w:rsid w:val="00AD1A0F"/>
    <w:rsid w:val="00AD2052"/>
    <w:rsid w:val="00AD2285"/>
    <w:rsid w:val="00AD2681"/>
    <w:rsid w:val="00AD2828"/>
    <w:rsid w:val="00AD28EC"/>
    <w:rsid w:val="00AD31C6"/>
    <w:rsid w:val="00AD3D5E"/>
    <w:rsid w:val="00AD47AB"/>
    <w:rsid w:val="00AD701C"/>
    <w:rsid w:val="00AD7118"/>
    <w:rsid w:val="00AD7DEA"/>
    <w:rsid w:val="00AE12EB"/>
    <w:rsid w:val="00AE1BDF"/>
    <w:rsid w:val="00AE3EB3"/>
    <w:rsid w:val="00AE6041"/>
    <w:rsid w:val="00AE695F"/>
    <w:rsid w:val="00AE6A13"/>
    <w:rsid w:val="00AE6D72"/>
    <w:rsid w:val="00AF0152"/>
    <w:rsid w:val="00AF102E"/>
    <w:rsid w:val="00AF1A3E"/>
    <w:rsid w:val="00AF1CFE"/>
    <w:rsid w:val="00AF1DA8"/>
    <w:rsid w:val="00AF2C75"/>
    <w:rsid w:val="00AF4505"/>
    <w:rsid w:val="00AF4F2E"/>
    <w:rsid w:val="00AF585D"/>
    <w:rsid w:val="00AF6366"/>
    <w:rsid w:val="00B00F82"/>
    <w:rsid w:val="00B02D72"/>
    <w:rsid w:val="00B03616"/>
    <w:rsid w:val="00B03B9E"/>
    <w:rsid w:val="00B0478A"/>
    <w:rsid w:val="00B049B2"/>
    <w:rsid w:val="00B076BC"/>
    <w:rsid w:val="00B07F99"/>
    <w:rsid w:val="00B11F76"/>
    <w:rsid w:val="00B12F6D"/>
    <w:rsid w:val="00B14319"/>
    <w:rsid w:val="00B14B8B"/>
    <w:rsid w:val="00B14D1D"/>
    <w:rsid w:val="00B174F4"/>
    <w:rsid w:val="00B17636"/>
    <w:rsid w:val="00B207CD"/>
    <w:rsid w:val="00B22372"/>
    <w:rsid w:val="00B22A20"/>
    <w:rsid w:val="00B22A51"/>
    <w:rsid w:val="00B22AC9"/>
    <w:rsid w:val="00B23ECA"/>
    <w:rsid w:val="00B2464F"/>
    <w:rsid w:val="00B2491B"/>
    <w:rsid w:val="00B24923"/>
    <w:rsid w:val="00B30926"/>
    <w:rsid w:val="00B30C12"/>
    <w:rsid w:val="00B3125B"/>
    <w:rsid w:val="00B32E73"/>
    <w:rsid w:val="00B32EC3"/>
    <w:rsid w:val="00B34D0F"/>
    <w:rsid w:val="00B37784"/>
    <w:rsid w:val="00B37961"/>
    <w:rsid w:val="00B40A23"/>
    <w:rsid w:val="00B4170E"/>
    <w:rsid w:val="00B42C67"/>
    <w:rsid w:val="00B43148"/>
    <w:rsid w:val="00B43912"/>
    <w:rsid w:val="00B46E91"/>
    <w:rsid w:val="00B47195"/>
    <w:rsid w:val="00B475A7"/>
    <w:rsid w:val="00B500CC"/>
    <w:rsid w:val="00B50190"/>
    <w:rsid w:val="00B508A2"/>
    <w:rsid w:val="00B51B3F"/>
    <w:rsid w:val="00B51E15"/>
    <w:rsid w:val="00B53B63"/>
    <w:rsid w:val="00B54BAF"/>
    <w:rsid w:val="00B551CC"/>
    <w:rsid w:val="00B56EC1"/>
    <w:rsid w:val="00B572AE"/>
    <w:rsid w:val="00B60A2A"/>
    <w:rsid w:val="00B61CD9"/>
    <w:rsid w:val="00B6253B"/>
    <w:rsid w:val="00B62D76"/>
    <w:rsid w:val="00B63070"/>
    <w:rsid w:val="00B63C9D"/>
    <w:rsid w:val="00B64178"/>
    <w:rsid w:val="00B6432C"/>
    <w:rsid w:val="00B646CC"/>
    <w:rsid w:val="00B64C13"/>
    <w:rsid w:val="00B65473"/>
    <w:rsid w:val="00B66C59"/>
    <w:rsid w:val="00B67004"/>
    <w:rsid w:val="00B67757"/>
    <w:rsid w:val="00B67D1A"/>
    <w:rsid w:val="00B71EC4"/>
    <w:rsid w:val="00B7391A"/>
    <w:rsid w:val="00B74178"/>
    <w:rsid w:val="00B75E07"/>
    <w:rsid w:val="00B7640B"/>
    <w:rsid w:val="00B83313"/>
    <w:rsid w:val="00B83854"/>
    <w:rsid w:val="00B84DEF"/>
    <w:rsid w:val="00B84EE3"/>
    <w:rsid w:val="00B853ED"/>
    <w:rsid w:val="00B86600"/>
    <w:rsid w:val="00B86E7A"/>
    <w:rsid w:val="00B87BE9"/>
    <w:rsid w:val="00B91B25"/>
    <w:rsid w:val="00B91D1E"/>
    <w:rsid w:val="00B93503"/>
    <w:rsid w:val="00B94D0F"/>
    <w:rsid w:val="00B94E56"/>
    <w:rsid w:val="00B95AE4"/>
    <w:rsid w:val="00B96D94"/>
    <w:rsid w:val="00B97EBA"/>
    <w:rsid w:val="00B97F0C"/>
    <w:rsid w:val="00BA08CE"/>
    <w:rsid w:val="00BA1391"/>
    <w:rsid w:val="00BA4288"/>
    <w:rsid w:val="00BA4450"/>
    <w:rsid w:val="00BA7E51"/>
    <w:rsid w:val="00BB1A99"/>
    <w:rsid w:val="00BB1BE1"/>
    <w:rsid w:val="00BB1D93"/>
    <w:rsid w:val="00BB1FC9"/>
    <w:rsid w:val="00BB2104"/>
    <w:rsid w:val="00BB27FE"/>
    <w:rsid w:val="00BB2EFD"/>
    <w:rsid w:val="00BB44DE"/>
    <w:rsid w:val="00BB54A3"/>
    <w:rsid w:val="00BB6147"/>
    <w:rsid w:val="00BB7274"/>
    <w:rsid w:val="00BC0FF9"/>
    <w:rsid w:val="00BC1B44"/>
    <w:rsid w:val="00BC2090"/>
    <w:rsid w:val="00BC3845"/>
    <w:rsid w:val="00BC45E4"/>
    <w:rsid w:val="00BC4C10"/>
    <w:rsid w:val="00BC55FD"/>
    <w:rsid w:val="00BC7974"/>
    <w:rsid w:val="00BC7B40"/>
    <w:rsid w:val="00BC7DEE"/>
    <w:rsid w:val="00BD04CA"/>
    <w:rsid w:val="00BD0CB9"/>
    <w:rsid w:val="00BD1493"/>
    <w:rsid w:val="00BD4383"/>
    <w:rsid w:val="00BD49A1"/>
    <w:rsid w:val="00BD4DD4"/>
    <w:rsid w:val="00BD6C9F"/>
    <w:rsid w:val="00BD724E"/>
    <w:rsid w:val="00BD77F4"/>
    <w:rsid w:val="00BE001C"/>
    <w:rsid w:val="00BE1E8A"/>
    <w:rsid w:val="00BE21DF"/>
    <w:rsid w:val="00BE30D0"/>
    <w:rsid w:val="00BE3D35"/>
    <w:rsid w:val="00BE6668"/>
    <w:rsid w:val="00BE73D0"/>
    <w:rsid w:val="00BE76C9"/>
    <w:rsid w:val="00BF0007"/>
    <w:rsid w:val="00BF1443"/>
    <w:rsid w:val="00BF200D"/>
    <w:rsid w:val="00BF3423"/>
    <w:rsid w:val="00BF35F1"/>
    <w:rsid w:val="00BF41D9"/>
    <w:rsid w:val="00BF47EC"/>
    <w:rsid w:val="00BF4D72"/>
    <w:rsid w:val="00BF5464"/>
    <w:rsid w:val="00BF5EE1"/>
    <w:rsid w:val="00BF6A64"/>
    <w:rsid w:val="00BF747B"/>
    <w:rsid w:val="00BF748C"/>
    <w:rsid w:val="00C00076"/>
    <w:rsid w:val="00C03F74"/>
    <w:rsid w:val="00C043CB"/>
    <w:rsid w:val="00C0582E"/>
    <w:rsid w:val="00C060EC"/>
    <w:rsid w:val="00C062FF"/>
    <w:rsid w:val="00C06378"/>
    <w:rsid w:val="00C0783D"/>
    <w:rsid w:val="00C11C38"/>
    <w:rsid w:val="00C129B5"/>
    <w:rsid w:val="00C1332E"/>
    <w:rsid w:val="00C13352"/>
    <w:rsid w:val="00C13AC0"/>
    <w:rsid w:val="00C152B3"/>
    <w:rsid w:val="00C156B1"/>
    <w:rsid w:val="00C15D4B"/>
    <w:rsid w:val="00C16B59"/>
    <w:rsid w:val="00C174F5"/>
    <w:rsid w:val="00C176B1"/>
    <w:rsid w:val="00C178D4"/>
    <w:rsid w:val="00C215A6"/>
    <w:rsid w:val="00C22478"/>
    <w:rsid w:val="00C225F3"/>
    <w:rsid w:val="00C2495D"/>
    <w:rsid w:val="00C2663B"/>
    <w:rsid w:val="00C2732B"/>
    <w:rsid w:val="00C27698"/>
    <w:rsid w:val="00C27E74"/>
    <w:rsid w:val="00C30838"/>
    <w:rsid w:val="00C32945"/>
    <w:rsid w:val="00C33031"/>
    <w:rsid w:val="00C347D1"/>
    <w:rsid w:val="00C35E9D"/>
    <w:rsid w:val="00C361A6"/>
    <w:rsid w:val="00C37554"/>
    <w:rsid w:val="00C4016E"/>
    <w:rsid w:val="00C408FA"/>
    <w:rsid w:val="00C42ACD"/>
    <w:rsid w:val="00C43788"/>
    <w:rsid w:val="00C4466D"/>
    <w:rsid w:val="00C44791"/>
    <w:rsid w:val="00C44D72"/>
    <w:rsid w:val="00C454A0"/>
    <w:rsid w:val="00C459CC"/>
    <w:rsid w:val="00C45A9A"/>
    <w:rsid w:val="00C45F08"/>
    <w:rsid w:val="00C45F8E"/>
    <w:rsid w:val="00C47D56"/>
    <w:rsid w:val="00C50C79"/>
    <w:rsid w:val="00C50ECA"/>
    <w:rsid w:val="00C51999"/>
    <w:rsid w:val="00C51EAD"/>
    <w:rsid w:val="00C51F35"/>
    <w:rsid w:val="00C541E9"/>
    <w:rsid w:val="00C54295"/>
    <w:rsid w:val="00C5466F"/>
    <w:rsid w:val="00C55057"/>
    <w:rsid w:val="00C56FCC"/>
    <w:rsid w:val="00C61522"/>
    <w:rsid w:val="00C619C1"/>
    <w:rsid w:val="00C63658"/>
    <w:rsid w:val="00C64615"/>
    <w:rsid w:val="00C65E7F"/>
    <w:rsid w:val="00C7183A"/>
    <w:rsid w:val="00C72AF7"/>
    <w:rsid w:val="00C74116"/>
    <w:rsid w:val="00C74C1A"/>
    <w:rsid w:val="00C74DAD"/>
    <w:rsid w:val="00C75754"/>
    <w:rsid w:val="00C758D3"/>
    <w:rsid w:val="00C75E68"/>
    <w:rsid w:val="00C768DA"/>
    <w:rsid w:val="00C7753F"/>
    <w:rsid w:val="00C7765B"/>
    <w:rsid w:val="00C812A9"/>
    <w:rsid w:val="00C81C49"/>
    <w:rsid w:val="00C820E1"/>
    <w:rsid w:val="00C84249"/>
    <w:rsid w:val="00C8515B"/>
    <w:rsid w:val="00C858D9"/>
    <w:rsid w:val="00C85F84"/>
    <w:rsid w:val="00C87871"/>
    <w:rsid w:val="00C879E0"/>
    <w:rsid w:val="00C9168B"/>
    <w:rsid w:val="00C91D17"/>
    <w:rsid w:val="00C92FA0"/>
    <w:rsid w:val="00C93B62"/>
    <w:rsid w:val="00C944CD"/>
    <w:rsid w:val="00C94BF5"/>
    <w:rsid w:val="00C957F0"/>
    <w:rsid w:val="00C96B89"/>
    <w:rsid w:val="00CA0820"/>
    <w:rsid w:val="00CA0940"/>
    <w:rsid w:val="00CA1304"/>
    <w:rsid w:val="00CA17A2"/>
    <w:rsid w:val="00CA2D52"/>
    <w:rsid w:val="00CA451F"/>
    <w:rsid w:val="00CA4BF8"/>
    <w:rsid w:val="00CA4C1D"/>
    <w:rsid w:val="00CA6DDE"/>
    <w:rsid w:val="00CA76C9"/>
    <w:rsid w:val="00CB04E7"/>
    <w:rsid w:val="00CB2309"/>
    <w:rsid w:val="00CB32BB"/>
    <w:rsid w:val="00CB35C2"/>
    <w:rsid w:val="00CB3B3B"/>
    <w:rsid w:val="00CB4930"/>
    <w:rsid w:val="00CB567F"/>
    <w:rsid w:val="00CB5D9A"/>
    <w:rsid w:val="00CB6218"/>
    <w:rsid w:val="00CB700E"/>
    <w:rsid w:val="00CC1BBA"/>
    <w:rsid w:val="00CC2C0E"/>
    <w:rsid w:val="00CC4147"/>
    <w:rsid w:val="00CC43F8"/>
    <w:rsid w:val="00CC4675"/>
    <w:rsid w:val="00CD0456"/>
    <w:rsid w:val="00CD0920"/>
    <w:rsid w:val="00CD0D2F"/>
    <w:rsid w:val="00CD168C"/>
    <w:rsid w:val="00CD1E4C"/>
    <w:rsid w:val="00CD2010"/>
    <w:rsid w:val="00CD5E59"/>
    <w:rsid w:val="00CD6109"/>
    <w:rsid w:val="00CE0B38"/>
    <w:rsid w:val="00CE2710"/>
    <w:rsid w:val="00CE399A"/>
    <w:rsid w:val="00CE4C7E"/>
    <w:rsid w:val="00CE5BED"/>
    <w:rsid w:val="00CE6824"/>
    <w:rsid w:val="00CE6AD3"/>
    <w:rsid w:val="00CE6B5A"/>
    <w:rsid w:val="00CE7E23"/>
    <w:rsid w:val="00CF0B68"/>
    <w:rsid w:val="00CF2281"/>
    <w:rsid w:val="00CF4BD2"/>
    <w:rsid w:val="00CF601A"/>
    <w:rsid w:val="00CF663B"/>
    <w:rsid w:val="00D001A2"/>
    <w:rsid w:val="00D00351"/>
    <w:rsid w:val="00D00AE3"/>
    <w:rsid w:val="00D047D0"/>
    <w:rsid w:val="00D050A2"/>
    <w:rsid w:val="00D06534"/>
    <w:rsid w:val="00D123A5"/>
    <w:rsid w:val="00D12E78"/>
    <w:rsid w:val="00D13050"/>
    <w:rsid w:val="00D14129"/>
    <w:rsid w:val="00D143E4"/>
    <w:rsid w:val="00D16FE1"/>
    <w:rsid w:val="00D17863"/>
    <w:rsid w:val="00D17A67"/>
    <w:rsid w:val="00D20A0C"/>
    <w:rsid w:val="00D21541"/>
    <w:rsid w:val="00D21649"/>
    <w:rsid w:val="00D227E0"/>
    <w:rsid w:val="00D229D8"/>
    <w:rsid w:val="00D23427"/>
    <w:rsid w:val="00D24F99"/>
    <w:rsid w:val="00D26389"/>
    <w:rsid w:val="00D273C3"/>
    <w:rsid w:val="00D277A1"/>
    <w:rsid w:val="00D320B7"/>
    <w:rsid w:val="00D3349F"/>
    <w:rsid w:val="00D33656"/>
    <w:rsid w:val="00D341DB"/>
    <w:rsid w:val="00D34805"/>
    <w:rsid w:val="00D34861"/>
    <w:rsid w:val="00D34D26"/>
    <w:rsid w:val="00D35A5F"/>
    <w:rsid w:val="00D35C28"/>
    <w:rsid w:val="00D364DA"/>
    <w:rsid w:val="00D37035"/>
    <w:rsid w:val="00D41214"/>
    <w:rsid w:val="00D41D51"/>
    <w:rsid w:val="00D42202"/>
    <w:rsid w:val="00D426C5"/>
    <w:rsid w:val="00D43C45"/>
    <w:rsid w:val="00D43D31"/>
    <w:rsid w:val="00D4468F"/>
    <w:rsid w:val="00D47F04"/>
    <w:rsid w:val="00D51242"/>
    <w:rsid w:val="00D516A1"/>
    <w:rsid w:val="00D52708"/>
    <w:rsid w:val="00D53D77"/>
    <w:rsid w:val="00D5418A"/>
    <w:rsid w:val="00D54F32"/>
    <w:rsid w:val="00D55192"/>
    <w:rsid w:val="00D55C62"/>
    <w:rsid w:val="00D56C1B"/>
    <w:rsid w:val="00D61FF4"/>
    <w:rsid w:val="00D622EB"/>
    <w:rsid w:val="00D625ED"/>
    <w:rsid w:val="00D627CF"/>
    <w:rsid w:val="00D62911"/>
    <w:rsid w:val="00D63769"/>
    <w:rsid w:val="00D64D7E"/>
    <w:rsid w:val="00D64F07"/>
    <w:rsid w:val="00D64F96"/>
    <w:rsid w:val="00D65708"/>
    <w:rsid w:val="00D65F9C"/>
    <w:rsid w:val="00D70762"/>
    <w:rsid w:val="00D729AD"/>
    <w:rsid w:val="00D72A86"/>
    <w:rsid w:val="00D72AA8"/>
    <w:rsid w:val="00D73992"/>
    <w:rsid w:val="00D742DE"/>
    <w:rsid w:val="00D7575D"/>
    <w:rsid w:val="00D779DE"/>
    <w:rsid w:val="00D8372A"/>
    <w:rsid w:val="00D83C9D"/>
    <w:rsid w:val="00D84263"/>
    <w:rsid w:val="00D84461"/>
    <w:rsid w:val="00D846C2"/>
    <w:rsid w:val="00D86015"/>
    <w:rsid w:val="00D86446"/>
    <w:rsid w:val="00D916FB"/>
    <w:rsid w:val="00D9283B"/>
    <w:rsid w:val="00D9317A"/>
    <w:rsid w:val="00D9471C"/>
    <w:rsid w:val="00D957D3"/>
    <w:rsid w:val="00DA196B"/>
    <w:rsid w:val="00DA1B04"/>
    <w:rsid w:val="00DA1BC9"/>
    <w:rsid w:val="00DA2E0C"/>
    <w:rsid w:val="00DA34F2"/>
    <w:rsid w:val="00DA4BA2"/>
    <w:rsid w:val="00DA4F5E"/>
    <w:rsid w:val="00DA52A3"/>
    <w:rsid w:val="00DA7678"/>
    <w:rsid w:val="00DB0D2C"/>
    <w:rsid w:val="00DB258B"/>
    <w:rsid w:val="00DB2F34"/>
    <w:rsid w:val="00DB3F0E"/>
    <w:rsid w:val="00DB425F"/>
    <w:rsid w:val="00DB576D"/>
    <w:rsid w:val="00DB5934"/>
    <w:rsid w:val="00DB5CD6"/>
    <w:rsid w:val="00DB5D02"/>
    <w:rsid w:val="00DB6675"/>
    <w:rsid w:val="00DC11CD"/>
    <w:rsid w:val="00DC150B"/>
    <w:rsid w:val="00DC18FD"/>
    <w:rsid w:val="00DC1E14"/>
    <w:rsid w:val="00DC3BCC"/>
    <w:rsid w:val="00DC42DB"/>
    <w:rsid w:val="00DC5A59"/>
    <w:rsid w:val="00DC70ED"/>
    <w:rsid w:val="00DD09C7"/>
    <w:rsid w:val="00DD1BA5"/>
    <w:rsid w:val="00DD2922"/>
    <w:rsid w:val="00DD3FB6"/>
    <w:rsid w:val="00DD4252"/>
    <w:rsid w:val="00DD4B27"/>
    <w:rsid w:val="00DD65B0"/>
    <w:rsid w:val="00DE0809"/>
    <w:rsid w:val="00DE09CD"/>
    <w:rsid w:val="00DE179C"/>
    <w:rsid w:val="00DE1D74"/>
    <w:rsid w:val="00DE4F0A"/>
    <w:rsid w:val="00DE50C3"/>
    <w:rsid w:val="00DE6734"/>
    <w:rsid w:val="00DE6DB7"/>
    <w:rsid w:val="00DE7A6A"/>
    <w:rsid w:val="00DF10EE"/>
    <w:rsid w:val="00DF133A"/>
    <w:rsid w:val="00DF1B44"/>
    <w:rsid w:val="00DF2830"/>
    <w:rsid w:val="00DF2FE9"/>
    <w:rsid w:val="00DF35D1"/>
    <w:rsid w:val="00DF6483"/>
    <w:rsid w:val="00DF68D2"/>
    <w:rsid w:val="00DF7DD8"/>
    <w:rsid w:val="00E00583"/>
    <w:rsid w:val="00E0283C"/>
    <w:rsid w:val="00E03D45"/>
    <w:rsid w:val="00E03F64"/>
    <w:rsid w:val="00E04324"/>
    <w:rsid w:val="00E04614"/>
    <w:rsid w:val="00E046C7"/>
    <w:rsid w:val="00E076A7"/>
    <w:rsid w:val="00E10368"/>
    <w:rsid w:val="00E11DB2"/>
    <w:rsid w:val="00E129DD"/>
    <w:rsid w:val="00E12A9C"/>
    <w:rsid w:val="00E12F99"/>
    <w:rsid w:val="00E15AED"/>
    <w:rsid w:val="00E171DD"/>
    <w:rsid w:val="00E17A3D"/>
    <w:rsid w:val="00E17DB0"/>
    <w:rsid w:val="00E21CD4"/>
    <w:rsid w:val="00E21F51"/>
    <w:rsid w:val="00E30222"/>
    <w:rsid w:val="00E35B96"/>
    <w:rsid w:val="00E35DA3"/>
    <w:rsid w:val="00E3734E"/>
    <w:rsid w:val="00E406AD"/>
    <w:rsid w:val="00E406E5"/>
    <w:rsid w:val="00E412F1"/>
    <w:rsid w:val="00E41712"/>
    <w:rsid w:val="00E41EBB"/>
    <w:rsid w:val="00E4293E"/>
    <w:rsid w:val="00E44795"/>
    <w:rsid w:val="00E457EB"/>
    <w:rsid w:val="00E46B5E"/>
    <w:rsid w:val="00E474A4"/>
    <w:rsid w:val="00E5292C"/>
    <w:rsid w:val="00E529AE"/>
    <w:rsid w:val="00E56140"/>
    <w:rsid w:val="00E561EB"/>
    <w:rsid w:val="00E569B0"/>
    <w:rsid w:val="00E5788F"/>
    <w:rsid w:val="00E625F9"/>
    <w:rsid w:val="00E632FF"/>
    <w:rsid w:val="00E63A83"/>
    <w:rsid w:val="00E6442C"/>
    <w:rsid w:val="00E647C0"/>
    <w:rsid w:val="00E659DE"/>
    <w:rsid w:val="00E65E38"/>
    <w:rsid w:val="00E67B45"/>
    <w:rsid w:val="00E67E2F"/>
    <w:rsid w:val="00E67FEE"/>
    <w:rsid w:val="00E73D99"/>
    <w:rsid w:val="00E755B0"/>
    <w:rsid w:val="00E815CD"/>
    <w:rsid w:val="00E81F10"/>
    <w:rsid w:val="00E84480"/>
    <w:rsid w:val="00E8496F"/>
    <w:rsid w:val="00E84A74"/>
    <w:rsid w:val="00E851DC"/>
    <w:rsid w:val="00E86560"/>
    <w:rsid w:val="00E86F89"/>
    <w:rsid w:val="00E87BE2"/>
    <w:rsid w:val="00E90102"/>
    <w:rsid w:val="00E905AD"/>
    <w:rsid w:val="00E90678"/>
    <w:rsid w:val="00E92A4E"/>
    <w:rsid w:val="00E93028"/>
    <w:rsid w:val="00E93265"/>
    <w:rsid w:val="00E9360D"/>
    <w:rsid w:val="00E940F9"/>
    <w:rsid w:val="00E94CCD"/>
    <w:rsid w:val="00E95E55"/>
    <w:rsid w:val="00E97DB5"/>
    <w:rsid w:val="00EA0C61"/>
    <w:rsid w:val="00EA16D5"/>
    <w:rsid w:val="00EA2C60"/>
    <w:rsid w:val="00EA2CB2"/>
    <w:rsid w:val="00EA379F"/>
    <w:rsid w:val="00EA5176"/>
    <w:rsid w:val="00EA5C65"/>
    <w:rsid w:val="00EA5F76"/>
    <w:rsid w:val="00EA6DC4"/>
    <w:rsid w:val="00EB0DC4"/>
    <w:rsid w:val="00EB18A0"/>
    <w:rsid w:val="00EB2202"/>
    <w:rsid w:val="00EB3F54"/>
    <w:rsid w:val="00EB650D"/>
    <w:rsid w:val="00EB6B79"/>
    <w:rsid w:val="00EB7092"/>
    <w:rsid w:val="00EB71E3"/>
    <w:rsid w:val="00EB7BE2"/>
    <w:rsid w:val="00EC0327"/>
    <w:rsid w:val="00EC087A"/>
    <w:rsid w:val="00EC0C97"/>
    <w:rsid w:val="00EC2788"/>
    <w:rsid w:val="00EC2D32"/>
    <w:rsid w:val="00EC3827"/>
    <w:rsid w:val="00EC435D"/>
    <w:rsid w:val="00EC50FA"/>
    <w:rsid w:val="00EC54AF"/>
    <w:rsid w:val="00EC6B99"/>
    <w:rsid w:val="00EC7334"/>
    <w:rsid w:val="00ED2373"/>
    <w:rsid w:val="00ED2AC2"/>
    <w:rsid w:val="00ED3FCC"/>
    <w:rsid w:val="00ED6FF8"/>
    <w:rsid w:val="00ED78B5"/>
    <w:rsid w:val="00ED7E0C"/>
    <w:rsid w:val="00ED7F96"/>
    <w:rsid w:val="00EE03B5"/>
    <w:rsid w:val="00EE1D0A"/>
    <w:rsid w:val="00EE20EF"/>
    <w:rsid w:val="00EE29E7"/>
    <w:rsid w:val="00EE2C9A"/>
    <w:rsid w:val="00EE2CC6"/>
    <w:rsid w:val="00EE38EE"/>
    <w:rsid w:val="00EE4837"/>
    <w:rsid w:val="00EE4C60"/>
    <w:rsid w:val="00EE52B4"/>
    <w:rsid w:val="00EE57DA"/>
    <w:rsid w:val="00EE727F"/>
    <w:rsid w:val="00EF01C7"/>
    <w:rsid w:val="00EF10B7"/>
    <w:rsid w:val="00EF1B65"/>
    <w:rsid w:val="00EF1EB8"/>
    <w:rsid w:val="00EF34FC"/>
    <w:rsid w:val="00EF373B"/>
    <w:rsid w:val="00EF56B4"/>
    <w:rsid w:val="00EF583D"/>
    <w:rsid w:val="00EF646E"/>
    <w:rsid w:val="00EF6643"/>
    <w:rsid w:val="00EF6DE9"/>
    <w:rsid w:val="00EF78BA"/>
    <w:rsid w:val="00F0001B"/>
    <w:rsid w:val="00F021B1"/>
    <w:rsid w:val="00F0457B"/>
    <w:rsid w:val="00F047E4"/>
    <w:rsid w:val="00F049B1"/>
    <w:rsid w:val="00F06973"/>
    <w:rsid w:val="00F0702E"/>
    <w:rsid w:val="00F10905"/>
    <w:rsid w:val="00F1101E"/>
    <w:rsid w:val="00F11816"/>
    <w:rsid w:val="00F118B7"/>
    <w:rsid w:val="00F12684"/>
    <w:rsid w:val="00F1471A"/>
    <w:rsid w:val="00F151F5"/>
    <w:rsid w:val="00F1627A"/>
    <w:rsid w:val="00F17041"/>
    <w:rsid w:val="00F17182"/>
    <w:rsid w:val="00F177F1"/>
    <w:rsid w:val="00F234EB"/>
    <w:rsid w:val="00F25690"/>
    <w:rsid w:val="00F30DCB"/>
    <w:rsid w:val="00F32321"/>
    <w:rsid w:val="00F326F8"/>
    <w:rsid w:val="00F32B45"/>
    <w:rsid w:val="00F32FD4"/>
    <w:rsid w:val="00F33475"/>
    <w:rsid w:val="00F341D3"/>
    <w:rsid w:val="00F343B4"/>
    <w:rsid w:val="00F35B84"/>
    <w:rsid w:val="00F36592"/>
    <w:rsid w:val="00F36A9F"/>
    <w:rsid w:val="00F415F6"/>
    <w:rsid w:val="00F41A17"/>
    <w:rsid w:val="00F41EF8"/>
    <w:rsid w:val="00F43097"/>
    <w:rsid w:val="00F4481A"/>
    <w:rsid w:val="00F456C4"/>
    <w:rsid w:val="00F46838"/>
    <w:rsid w:val="00F479E8"/>
    <w:rsid w:val="00F47BCA"/>
    <w:rsid w:val="00F50D3E"/>
    <w:rsid w:val="00F520F6"/>
    <w:rsid w:val="00F52F1C"/>
    <w:rsid w:val="00F5451A"/>
    <w:rsid w:val="00F555E8"/>
    <w:rsid w:val="00F56321"/>
    <w:rsid w:val="00F57DBD"/>
    <w:rsid w:val="00F603F5"/>
    <w:rsid w:val="00F641B0"/>
    <w:rsid w:val="00F64640"/>
    <w:rsid w:val="00F66438"/>
    <w:rsid w:val="00F7349B"/>
    <w:rsid w:val="00F73A3A"/>
    <w:rsid w:val="00F73D0F"/>
    <w:rsid w:val="00F747E4"/>
    <w:rsid w:val="00F74F2A"/>
    <w:rsid w:val="00F75842"/>
    <w:rsid w:val="00F7673B"/>
    <w:rsid w:val="00F771E2"/>
    <w:rsid w:val="00F77EC3"/>
    <w:rsid w:val="00F81867"/>
    <w:rsid w:val="00F83244"/>
    <w:rsid w:val="00F8568D"/>
    <w:rsid w:val="00F8720F"/>
    <w:rsid w:val="00F87FCE"/>
    <w:rsid w:val="00F903F6"/>
    <w:rsid w:val="00F904A7"/>
    <w:rsid w:val="00F907B1"/>
    <w:rsid w:val="00F910EC"/>
    <w:rsid w:val="00F92495"/>
    <w:rsid w:val="00F924F4"/>
    <w:rsid w:val="00F961D6"/>
    <w:rsid w:val="00F9635B"/>
    <w:rsid w:val="00FA2A6B"/>
    <w:rsid w:val="00FA4F0B"/>
    <w:rsid w:val="00FA608B"/>
    <w:rsid w:val="00FA61B3"/>
    <w:rsid w:val="00FB0F54"/>
    <w:rsid w:val="00FB101C"/>
    <w:rsid w:val="00FB19F9"/>
    <w:rsid w:val="00FB1AF4"/>
    <w:rsid w:val="00FB2EFB"/>
    <w:rsid w:val="00FB430C"/>
    <w:rsid w:val="00FB4DF4"/>
    <w:rsid w:val="00FB62C1"/>
    <w:rsid w:val="00FB6ACE"/>
    <w:rsid w:val="00FB714D"/>
    <w:rsid w:val="00FC0BB9"/>
    <w:rsid w:val="00FC0FBA"/>
    <w:rsid w:val="00FC1AD2"/>
    <w:rsid w:val="00FC2E32"/>
    <w:rsid w:val="00FC55E2"/>
    <w:rsid w:val="00FC5B69"/>
    <w:rsid w:val="00FC5C78"/>
    <w:rsid w:val="00FC5E3E"/>
    <w:rsid w:val="00FC5FDC"/>
    <w:rsid w:val="00FD026F"/>
    <w:rsid w:val="00FD0729"/>
    <w:rsid w:val="00FD0934"/>
    <w:rsid w:val="00FD24BC"/>
    <w:rsid w:val="00FD2760"/>
    <w:rsid w:val="00FD3354"/>
    <w:rsid w:val="00FD369E"/>
    <w:rsid w:val="00FD381D"/>
    <w:rsid w:val="00FD5129"/>
    <w:rsid w:val="00FD56FD"/>
    <w:rsid w:val="00FD6540"/>
    <w:rsid w:val="00FE03C4"/>
    <w:rsid w:val="00FE054A"/>
    <w:rsid w:val="00FE0798"/>
    <w:rsid w:val="00FE1EC9"/>
    <w:rsid w:val="00FE3ADA"/>
    <w:rsid w:val="00FE4A04"/>
    <w:rsid w:val="00FE6735"/>
    <w:rsid w:val="00FF029F"/>
    <w:rsid w:val="00FF3271"/>
    <w:rsid w:val="00FF3BA6"/>
    <w:rsid w:val="00FF531A"/>
    <w:rsid w:val="00FF59D6"/>
    <w:rsid w:val="00FF6658"/>
    <w:rsid w:val="00FF7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319B6"/>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8630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D1493"/>
    <w:pPr>
      <w:ind w:left="720"/>
      <w:contextualSpacing/>
    </w:pPr>
  </w:style>
  <w:style w:type="paragraph" w:customStyle="1" w:styleId="ConsPlusNormal">
    <w:name w:val="ConsPlusNormal"/>
    <w:rsid w:val="00923B3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Body Text Indent"/>
    <w:basedOn w:val="a"/>
    <w:link w:val="a6"/>
    <w:uiPriority w:val="99"/>
    <w:unhideWhenUsed/>
    <w:rsid w:val="00923B35"/>
    <w:pPr>
      <w:widowControl w:val="0"/>
      <w:autoSpaceDE w:val="0"/>
      <w:autoSpaceDN w:val="0"/>
      <w:adjustRightInd w:val="0"/>
      <w:spacing w:after="120" w:line="240" w:lineRule="auto"/>
      <w:ind w:left="283" w:firstLine="708"/>
      <w:jc w:val="both"/>
    </w:pPr>
    <w:rPr>
      <w:rFonts w:ascii="Arial" w:hAnsi="Arial" w:cs="Arial"/>
      <w:sz w:val="24"/>
      <w:szCs w:val="24"/>
    </w:rPr>
  </w:style>
  <w:style w:type="character" w:customStyle="1" w:styleId="a6">
    <w:name w:val="Основной текст с отступом Знак"/>
    <w:basedOn w:val="a0"/>
    <w:link w:val="a5"/>
    <w:uiPriority w:val="99"/>
    <w:rsid w:val="00923B35"/>
    <w:rPr>
      <w:rFonts w:ascii="Arial" w:eastAsiaTheme="minorEastAsia" w:hAnsi="Arial" w:cs="Arial"/>
      <w:sz w:val="24"/>
      <w:szCs w:val="24"/>
      <w:lang w:eastAsia="ru-RU"/>
    </w:rPr>
  </w:style>
  <w:style w:type="paragraph" w:styleId="a7">
    <w:name w:val="Body Text"/>
    <w:basedOn w:val="a"/>
    <w:link w:val="a8"/>
    <w:uiPriority w:val="99"/>
    <w:unhideWhenUsed/>
    <w:rsid w:val="00923B35"/>
    <w:pPr>
      <w:spacing w:after="120"/>
      <w:ind w:firstLine="708"/>
      <w:jc w:val="both"/>
    </w:pPr>
    <w:rPr>
      <w:rFonts w:ascii="Times New Roman" w:hAnsi="Times New Roman" w:cs="Times New Roman"/>
      <w:sz w:val="24"/>
      <w:szCs w:val="24"/>
    </w:rPr>
  </w:style>
  <w:style w:type="character" w:customStyle="1" w:styleId="a8">
    <w:name w:val="Основной текст Знак"/>
    <w:basedOn w:val="a0"/>
    <w:link w:val="a7"/>
    <w:rsid w:val="00923B35"/>
    <w:rPr>
      <w:rFonts w:ascii="Times New Roman" w:eastAsiaTheme="minorEastAsia" w:hAnsi="Times New Roman" w:cs="Times New Roman"/>
      <w:sz w:val="24"/>
      <w:szCs w:val="24"/>
      <w:lang w:eastAsia="ru-RU"/>
    </w:rPr>
  </w:style>
  <w:style w:type="paragraph" w:styleId="a9">
    <w:name w:val="Normal (Web)"/>
    <w:aliases w:val="Обычный (веб) Знак"/>
    <w:basedOn w:val="a"/>
    <w:uiPriority w:val="99"/>
    <w:qFormat/>
    <w:rsid w:val="00B049B2"/>
    <w:pPr>
      <w:spacing w:before="100" w:beforeAutospacing="1" w:after="100" w:afterAutospacing="1" w:line="240" w:lineRule="auto"/>
      <w:ind w:firstLine="708"/>
      <w:jc w:val="both"/>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319B6"/>
    <w:rPr>
      <w:rFonts w:ascii="Arial" w:hAnsi="Arial" w:cs="Arial"/>
      <w:b/>
      <w:bCs/>
      <w:color w:val="26282F"/>
      <w:sz w:val="24"/>
      <w:szCs w:val="24"/>
    </w:rPr>
  </w:style>
  <w:style w:type="character" w:customStyle="1" w:styleId="20">
    <w:name w:val="Заголовок 2 Знак"/>
    <w:basedOn w:val="a0"/>
    <w:link w:val="2"/>
    <w:uiPriority w:val="9"/>
    <w:rsid w:val="0086305D"/>
    <w:rPr>
      <w:rFonts w:asciiTheme="majorHAnsi" w:eastAsiaTheme="majorEastAsia" w:hAnsiTheme="majorHAnsi" w:cstheme="majorBidi"/>
      <w:b/>
      <w:bCs/>
      <w:color w:val="4F81BD" w:themeColor="accent1"/>
      <w:sz w:val="26"/>
      <w:szCs w:val="26"/>
    </w:rPr>
  </w:style>
  <w:style w:type="character" w:customStyle="1" w:styleId="aa">
    <w:name w:val="Гипертекстовая ссылка"/>
    <w:basedOn w:val="a0"/>
    <w:uiPriority w:val="99"/>
    <w:rsid w:val="00CA17A2"/>
    <w:rPr>
      <w:b/>
      <w:bCs/>
      <w:color w:val="106BBE"/>
    </w:rPr>
  </w:style>
  <w:style w:type="character" w:styleId="ab">
    <w:name w:val="Hyperlink"/>
    <w:basedOn w:val="a0"/>
    <w:uiPriority w:val="99"/>
    <w:unhideWhenUsed/>
    <w:rsid w:val="00EC6B99"/>
    <w:rPr>
      <w:color w:val="0000FF" w:themeColor="hyperlink"/>
      <w:u w:val="single"/>
    </w:rPr>
  </w:style>
  <w:style w:type="paragraph" w:styleId="ac">
    <w:name w:val="No Spacing"/>
    <w:uiPriority w:val="1"/>
    <w:qFormat/>
    <w:rsid w:val="00EC6B99"/>
    <w:pPr>
      <w:spacing w:after="0" w:line="240" w:lineRule="auto"/>
    </w:pPr>
  </w:style>
  <w:style w:type="character" w:styleId="ad">
    <w:name w:val="Strong"/>
    <w:basedOn w:val="a0"/>
    <w:uiPriority w:val="22"/>
    <w:qFormat/>
    <w:rsid w:val="00F87FCE"/>
    <w:rPr>
      <w:b/>
      <w:bCs/>
    </w:rPr>
  </w:style>
  <w:style w:type="paragraph" w:styleId="ae">
    <w:name w:val="Balloon Text"/>
    <w:basedOn w:val="a"/>
    <w:link w:val="af"/>
    <w:uiPriority w:val="99"/>
    <w:semiHidden/>
    <w:unhideWhenUsed/>
    <w:rsid w:val="0017330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7330F"/>
    <w:rPr>
      <w:rFonts w:ascii="Segoe UI" w:hAnsi="Segoe UI" w:cs="Segoe UI"/>
      <w:sz w:val="18"/>
      <w:szCs w:val="18"/>
    </w:rPr>
  </w:style>
  <w:style w:type="table" w:styleId="af0">
    <w:name w:val="Table Grid"/>
    <w:basedOn w:val="a1"/>
    <w:uiPriority w:val="59"/>
    <w:rsid w:val="00F41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link w:val="af2"/>
    <w:qFormat/>
    <w:rsid w:val="00871E1F"/>
    <w:pPr>
      <w:spacing w:after="0" w:line="240" w:lineRule="auto"/>
      <w:jc w:val="center"/>
    </w:pPr>
    <w:rPr>
      <w:rFonts w:ascii="Times New Roman" w:eastAsia="Times New Roman" w:hAnsi="Times New Roman" w:cs="Times New Roman"/>
      <w:b/>
      <w:i/>
      <w:sz w:val="24"/>
      <w:szCs w:val="20"/>
    </w:rPr>
  </w:style>
  <w:style w:type="character" w:customStyle="1" w:styleId="af2">
    <w:name w:val="Название Знак"/>
    <w:basedOn w:val="a0"/>
    <w:link w:val="af1"/>
    <w:rsid w:val="00871E1F"/>
    <w:rPr>
      <w:rFonts w:ascii="Times New Roman" w:eastAsia="Times New Roman" w:hAnsi="Times New Roman" w:cs="Times New Roman"/>
      <w:b/>
      <w:i/>
      <w:sz w:val="24"/>
      <w:szCs w:val="20"/>
    </w:rPr>
  </w:style>
  <w:style w:type="paragraph" w:customStyle="1" w:styleId="Default">
    <w:name w:val="Default"/>
    <w:qFormat/>
    <w:rsid w:val="0089261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4">
    <w:name w:val="Абзац списка Знак"/>
    <w:link w:val="a3"/>
    <w:uiPriority w:val="34"/>
    <w:locked/>
    <w:rsid w:val="00AF2C75"/>
  </w:style>
  <w:style w:type="character" w:customStyle="1" w:styleId="apple-converted-space">
    <w:name w:val="apple-converted-space"/>
    <w:rsid w:val="00BD49A1"/>
  </w:style>
  <w:style w:type="paragraph" w:customStyle="1" w:styleId="ConsPlusCell">
    <w:name w:val="ConsPlusCell"/>
    <w:rsid w:val="00FC0BB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7901E1"/>
    <w:pPr>
      <w:spacing w:after="120" w:line="480" w:lineRule="auto"/>
    </w:pPr>
  </w:style>
  <w:style w:type="character" w:customStyle="1" w:styleId="22">
    <w:name w:val="Основной текст 2 Знак"/>
    <w:basedOn w:val="a0"/>
    <w:link w:val="21"/>
    <w:rsid w:val="007901E1"/>
  </w:style>
  <w:style w:type="character" w:customStyle="1" w:styleId="s10">
    <w:name w:val="s_10"/>
    <w:basedOn w:val="a0"/>
    <w:rsid w:val="009F0124"/>
  </w:style>
  <w:style w:type="character" w:customStyle="1" w:styleId="af3">
    <w:name w:val="Основной текст_"/>
    <w:basedOn w:val="a0"/>
    <w:link w:val="11"/>
    <w:rsid w:val="00B22A20"/>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3"/>
    <w:rsid w:val="00B22A20"/>
    <w:pPr>
      <w:widowControl w:val="0"/>
      <w:shd w:val="clear" w:color="auto" w:fill="FFFFFF"/>
      <w:spacing w:after="0" w:line="300" w:lineRule="auto"/>
      <w:ind w:firstLine="400"/>
    </w:pPr>
    <w:rPr>
      <w:rFonts w:ascii="Times New Roman" w:eastAsia="Times New Roman" w:hAnsi="Times New Roman" w:cs="Times New Roman"/>
      <w:sz w:val="26"/>
      <w:szCs w:val="26"/>
    </w:rPr>
  </w:style>
  <w:style w:type="character" w:styleId="af4">
    <w:name w:val="Emphasis"/>
    <w:basedOn w:val="a0"/>
    <w:uiPriority w:val="20"/>
    <w:qFormat/>
    <w:rsid w:val="007709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319B6"/>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8630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D1493"/>
    <w:pPr>
      <w:ind w:left="720"/>
      <w:contextualSpacing/>
    </w:pPr>
  </w:style>
  <w:style w:type="paragraph" w:customStyle="1" w:styleId="ConsPlusNormal">
    <w:name w:val="ConsPlusNormal"/>
    <w:rsid w:val="00923B3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Body Text Indent"/>
    <w:basedOn w:val="a"/>
    <w:link w:val="a6"/>
    <w:uiPriority w:val="99"/>
    <w:unhideWhenUsed/>
    <w:rsid w:val="00923B35"/>
    <w:pPr>
      <w:widowControl w:val="0"/>
      <w:autoSpaceDE w:val="0"/>
      <w:autoSpaceDN w:val="0"/>
      <w:adjustRightInd w:val="0"/>
      <w:spacing w:after="120" w:line="240" w:lineRule="auto"/>
      <w:ind w:left="283" w:firstLine="708"/>
      <w:jc w:val="both"/>
    </w:pPr>
    <w:rPr>
      <w:rFonts w:ascii="Arial" w:hAnsi="Arial" w:cs="Arial"/>
      <w:sz w:val="24"/>
      <w:szCs w:val="24"/>
    </w:rPr>
  </w:style>
  <w:style w:type="character" w:customStyle="1" w:styleId="a6">
    <w:name w:val="Основной текст с отступом Знак"/>
    <w:basedOn w:val="a0"/>
    <w:link w:val="a5"/>
    <w:uiPriority w:val="99"/>
    <w:rsid w:val="00923B35"/>
    <w:rPr>
      <w:rFonts w:ascii="Arial" w:eastAsiaTheme="minorEastAsia" w:hAnsi="Arial" w:cs="Arial"/>
      <w:sz w:val="24"/>
      <w:szCs w:val="24"/>
      <w:lang w:eastAsia="ru-RU"/>
    </w:rPr>
  </w:style>
  <w:style w:type="paragraph" w:styleId="a7">
    <w:name w:val="Body Text"/>
    <w:basedOn w:val="a"/>
    <w:link w:val="a8"/>
    <w:uiPriority w:val="99"/>
    <w:unhideWhenUsed/>
    <w:rsid w:val="00923B35"/>
    <w:pPr>
      <w:spacing w:after="120"/>
      <w:ind w:firstLine="708"/>
      <w:jc w:val="both"/>
    </w:pPr>
    <w:rPr>
      <w:rFonts w:ascii="Times New Roman" w:hAnsi="Times New Roman" w:cs="Times New Roman"/>
      <w:sz w:val="24"/>
      <w:szCs w:val="24"/>
    </w:rPr>
  </w:style>
  <w:style w:type="character" w:customStyle="1" w:styleId="a8">
    <w:name w:val="Основной текст Знак"/>
    <w:basedOn w:val="a0"/>
    <w:link w:val="a7"/>
    <w:rsid w:val="00923B35"/>
    <w:rPr>
      <w:rFonts w:ascii="Times New Roman" w:eastAsiaTheme="minorEastAsia" w:hAnsi="Times New Roman" w:cs="Times New Roman"/>
      <w:sz w:val="24"/>
      <w:szCs w:val="24"/>
      <w:lang w:eastAsia="ru-RU"/>
    </w:rPr>
  </w:style>
  <w:style w:type="paragraph" w:styleId="a9">
    <w:name w:val="Normal (Web)"/>
    <w:aliases w:val="Обычный (веб) Знак"/>
    <w:basedOn w:val="a"/>
    <w:uiPriority w:val="99"/>
    <w:qFormat/>
    <w:rsid w:val="00B049B2"/>
    <w:pPr>
      <w:spacing w:before="100" w:beforeAutospacing="1" w:after="100" w:afterAutospacing="1" w:line="240" w:lineRule="auto"/>
      <w:ind w:firstLine="708"/>
      <w:jc w:val="both"/>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319B6"/>
    <w:rPr>
      <w:rFonts w:ascii="Arial" w:hAnsi="Arial" w:cs="Arial"/>
      <w:b/>
      <w:bCs/>
      <w:color w:val="26282F"/>
      <w:sz w:val="24"/>
      <w:szCs w:val="24"/>
    </w:rPr>
  </w:style>
  <w:style w:type="character" w:customStyle="1" w:styleId="20">
    <w:name w:val="Заголовок 2 Знак"/>
    <w:basedOn w:val="a0"/>
    <w:link w:val="2"/>
    <w:uiPriority w:val="9"/>
    <w:rsid w:val="0086305D"/>
    <w:rPr>
      <w:rFonts w:asciiTheme="majorHAnsi" w:eastAsiaTheme="majorEastAsia" w:hAnsiTheme="majorHAnsi" w:cstheme="majorBidi"/>
      <w:b/>
      <w:bCs/>
      <w:color w:val="4F81BD" w:themeColor="accent1"/>
      <w:sz w:val="26"/>
      <w:szCs w:val="26"/>
    </w:rPr>
  </w:style>
  <w:style w:type="character" w:customStyle="1" w:styleId="aa">
    <w:name w:val="Гипертекстовая ссылка"/>
    <w:basedOn w:val="a0"/>
    <w:uiPriority w:val="99"/>
    <w:rsid w:val="00CA17A2"/>
    <w:rPr>
      <w:b/>
      <w:bCs/>
      <w:color w:val="106BBE"/>
    </w:rPr>
  </w:style>
  <w:style w:type="character" w:styleId="ab">
    <w:name w:val="Hyperlink"/>
    <w:basedOn w:val="a0"/>
    <w:uiPriority w:val="99"/>
    <w:unhideWhenUsed/>
    <w:rsid w:val="00EC6B99"/>
    <w:rPr>
      <w:color w:val="0000FF" w:themeColor="hyperlink"/>
      <w:u w:val="single"/>
    </w:rPr>
  </w:style>
  <w:style w:type="paragraph" w:styleId="ac">
    <w:name w:val="No Spacing"/>
    <w:uiPriority w:val="1"/>
    <w:qFormat/>
    <w:rsid w:val="00EC6B99"/>
    <w:pPr>
      <w:spacing w:after="0" w:line="240" w:lineRule="auto"/>
    </w:pPr>
  </w:style>
  <w:style w:type="character" w:styleId="ad">
    <w:name w:val="Strong"/>
    <w:basedOn w:val="a0"/>
    <w:uiPriority w:val="22"/>
    <w:qFormat/>
    <w:rsid w:val="00F87FCE"/>
    <w:rPr>
      <w:b/>
      <w:bCs/>
    </w:rPr>
  </w:style>
  <w:style w:type="paragraph" w:styleId="ae">
    <w:name w:val="Balloon Text"/>
    <w:basedOn w:val="a"/>
    <w:link w:val="af"/>
    <w:uiPriority w:val="99"/>
    <w:semiHidden/>
    <w:unhideWhenUsed/>
    <w:rsid w:val="0017330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7330F"/>
    <w:rPr>
      <w:rFonts w:ascii="Segoe UI" w:hAnsi="Segoe UI" w:cs="Segoe UI"/>
      <w:sz w:val="18"/>
      <w:szCs w:val="18"/>
    </w:rPr>
  </w:style>
  <w:style w:type="table" w:styleId="af0">
    <w:name w:val="Table Grid"/>
    <w:basedOn w:val="a1"/>
    <w:uiPriority w:val="59"/>
    <w:rsid w:val="00F41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link w:val="af2"/>
    <w:qFormat/>
    <w:rsid w:val="00871E1F"/>
    <w:pPr>
      <w:spacing w:after="0" w:line="240" w:lineRule="auto"/>
      <w:jc w:val="center"/>
    </w:pPr>
    <w:rPr>
      <w:rFonts w:ascii="Times New Roman" w:eastAsia="Times New Roman" w:hAnsi="Times New Roman" w:cs="Times New Roman"/>
      <w:b/>
      <w:i/>
      <w:sz w:val="24"/>
      <w:szCs w:val="20"/>
    </w:rPr>
  </w:style>
  <w:style w:type="character" w:customStyle="1" w:styleId="af2">
    <w:name w:val="Название Знак"/>
    <w:basedOn w:val="a0"/>
    <w:link w:val="af1"/>
    <w:rsid w:val="00871E1F"/>
    <w:rPr>
      <w:rFonts w:ascii="Times New Roman" w:eastAsia="Times New Roman" w:hAnsi="Times New Roman" w:cs="Times New Roman"/>
      <w:b/>
      <w:i/>
      <w:sz w:val="24"/>
      <w:szCs w:val="20"/>
    </w:rPr>
  </w:style>
  <w:style w:type="paragraph" w:customStyle="1" w:styleId="Default">
    <w:name w:val="Default"/>
    <w:qFormat/>
    <w:rsid w:val="0089261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4">
    <w:name w:val="Абзац списка Знак"/>
    <w:link w:val="a3"/>
    <w:uiPriority w:val="34"/>
    <w:locked/>
    <w:rsid w:val="00AF2C75"/>
  </w:style>
  <w:style w:type="character" w:customStyle="1" w:styleId="apple-converted-space">
    <w:name w:val="apple-converted-space"/>
    <w:rsid w:val="00BD49A1"/>
  </w:style>
  <w:style w:type="paragraph" w:customStyle="1" w:styleId="ConsPlusCell">
    <w:name w:val="ConsPlusCell"/>
    <w:rsid w:val="00FC0BB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7901E1"/>
    <w:pPr>
      <w:spacing w:after="120" w:line="480" w:lineRule="auto"/>
    </w:pPr>
  </w:style>
  <w:style w:type="character" w:customStyle="1" w:styleId="22">
    <w:name w:val="Основной текст 2 Знак"/>
    <w:basedOn w:val="a0"/>
    <w:link w:val="21"/>
    <w:rsid w:val="007901E1"/>
  </w:style>
  <w:style w:type="character" w:customStyle="1" w:styleId="s10">
    <w:name w:val="s_10"/>
    <w:basedOn w:val="a0"/>
    <w:rsid w:val="009F0124"/>
  </w:style>
  <w:style w:type="character" w:customStyle="1" w:styleId="af3">
    <w:name w:val="Основной текст_"/>
    <w:basedOn w:val="a0"/>
    <w:link w:val="11"/>
    <w:rsid w:val="00B22A20"/>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3"/>
    <w:rsid w:val="00B22A20"/>
    <w:pPr>
      <w:widowControl w:val="0"/>
      <w:shd w:val="clear" w:color="auto" w:fill="FFFFFF"/>
      <w:spacing w:after="0" w:line="300" w:lineRule="auto"/>
      <w:ind w:firstLine="400"/>
    </w:pPr>
    <w:rPr>
      <w:rFonts w:ascii="Times New Roman" w:eastAsia="Times New Roman" w:hAnsi="Times New Roman" w:cs="Times New Roman"/>
      <w:sz w:val="26"/>
      <w:szCs w:val="26"/>
    </w:rPr>
  </w:style>
  <w:style w:type="character" w:styleId="af4">
    <w:name w:val="Emphasis"/>
    <w:basedOn w:val="a0"/>
    <w:uiPriority w:val="20"/>
    <w:qFormat/>
    <w:rsid w:val="007709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77544">
      <w:bodyDiv w:val="1"/>
      <w:marLeft w:val="0"/>
      <w:marRight w:val="0"/>
      <w:marTop w:val="0"/>
      <w:marBottom w:val="0"/>
      <w:divBdr>
        <w:top w:val="none" w:sz="0" w:space="0" w:color="auto"/>
        <w:left w:val="none" w:sz="0" w:space="0" w:color="auto"/>
        <w:bottom w:val="none" w:sz="0" w:space="0" w:color="auto"/>
        <w:right w:val="none" w:sz="0" w:space="0" w:color="auto"/>
      </w:divBdr>
    </w:div>
    <w:div w:id="544563231">
      <w:bodyDiv w:val="1"/>
      <w:marLeft w:val="0"/>
      <w:marRight w:val="0"/>
      <w:marTop w:val="0"/>
      <w:marBottom w:val="0"/>
      <w:divBdr>
        <w:top w:val="none" w:sz="0" w:space="0" w:color="auto"/>
        <w:left w:val="none" w:sz="0" w:space="0" w:color="auto"/>
        <w:bottom w:val="none" w:sz="0" w:space="0" w:color="auto"/>
        <w:right w:val="none" w:sz="0" w:space="0" w:color="auto"/>
      </w:divBdr>
    </w:div>
    <w:div w:id="710306608">
      <w:bodyDiv w:val="1"/>
      <w:marLeft w:val="0"/>
      <w:marRight w:val="0"/>
      <w:marTop w:val="0"/>
      <w:marBottom w:val="0"/>
      <w:divBdr>
        <w:top w:val="none" w:sz="0" w:space="0" w:color="auto"/>
        <w:left w:val="none" w:sz="0" w:space="0" w:color="auto"/>
        <w:bottom w:val="none" w:sz="0" w:space="0" w:color="auto"/>
        <w:right w:val="none" w:sz="0" w:space="0" w:color="auto"/>
      </w:divBdr>
    </w:div>
    <w:div w:id="777725266">
      <w:bodyDiv w:val="1"/>
      <w:marLeft w:val="0"/>
      <w:marRight w:val="0"/>
      <w:marTop w:val="0"/>
      <w:marBottom w:val="0"/>
      <w:divBdr>
        <w:top w:val="none" w:sz="0" w:space="0" w:color="auto"/>
        <w:left w:val="none" w:sz="0" w:space="0" w:color="auto"/>
        <w:bottom w:val="none" w:sz="0" w:space="0" w:color="auto"/>
        <w:right w:val="none" w:sz="0" w:space="0" w:color="auto"/>
      </w:divBdr>
    </w:div>
    <w:div w:id="1027415406">
      <w:bodyDiv w:val="1"/>
      <w:marLeft w:val="0"/>
      <w:marRight w:val="0"/>
      <w:marTop w:val="0"/>
      <w:marBottom w:val="0"/>
      <w:divBdr>
        <w:top w:val="none" w:sz="0" w:space="0" w:color="auto"/>
        <w:left w:val="none" w:sz="0" w:space="0" w:color="auto"/>
        <w:bottom w:val="none" w:sz="0" w:space="0" w:color="auto"/>
        <w:right w:val="none" w:sz="0" w:space="0" w:color="auto"/>
      </w:divBdr>
    </w:div>
    <w:div w:id="1763988495">
      <w:bodyDiv w:val="1"/>
      <w:marLeft w:val="0"/>
      <w:marRight w:val="0"/>
      <w:marTop w:val="0"/>
      <w:marBottom w:val="0"/>
      <w:divBdr>
        <w:top w:val="none" w:sz="0" w:space="0" w:color="auto"/>
        <w:left w:val="none" w:sz="0" w:space="0" w:color="auto"/>
        <w:bottom w:val="none" w:sz="0" w:space="0" w:color="auto"/>
        <w:right w:val="none" w:sz="0" w:space="0" w:color="auto"/>
      </w:divBdr>
    </w:div>
    <w:div w:id="1853297670">
      <w:bodyDiv w:val="1"/>
      <w:marLeft w:val="0"/>
      <w:marRight w:val="0"/>
      <w:marTop w:val="0"/>
      <w:marBottom w:val="0"/>
      <w:divBdr>
        <w:top w:val="none" w:sz="0" w:space="0" w:color="auto"/>
        <w:left w:val="none" w:sz="0" w:space="0" w:color="auto"/>
        <w:bottom w:val="none" w:sz="0" w:space="0" w:color="auto"/>
        <w:right w:val="none" w:sz="0" w:space="0" w:color="auto"/>
      </w:divBdr>
    </w:div>
    <w:div w:id="210803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50060-B5B3-47D9-A35B-BFA126FE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8859</TotalTime>
  <Pages>18</Pages>
  <Words>6251</Words>
  <Characters>35631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41799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Бушуева Надежда Павловна</dc:creator>
  <cp:keywords/>
  <dc:description/>
  <cp:lastModifiedBy>Губкина Марина Петровна</cp:lastModifiedBy>
  <cp:revision>582</cp:revision>
  <cp:lastPrinted>2025-04-14T11:29:00Z</cp:lastPrinted>
  <dcterms:created xsi:type="dcterms:W3CDTF">2021-05-04T07:35:00Z</dcterms:created>
  <dcterms:modified xsi:type="dcterms:W3CDTF">2025-04-18T11:16:00Z</dcterms:modified>
</cp:coreProperties>
</file>